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F23" w:rsidRPr="00200DC4" w14:paraId="29B13C21" w14:textId="77777777" w:rsidTr="004303FA">
        <w:tc>
          <w:tcPr>
            <w:tcW w:w="5865" w:type="dxa"/>
          </w:tcPr>
          <w:p w14:paraId="3154C33F" w14:textId="0B7FAEDA" w:rsidR="009824F0" w:rsidRDefault="00F95774" w:rsidP="004165E7">
            <w:pPr>
              <w:pStyle w:val="Information"/>
            </w:pPr>
            <w:sdt>
              <w:sdtPr>
                <w:id w:val="1970094506"/>
                <w:placeholder>
                  <w:docPart w:val="E9C6688D027447468E081BEFCCC31CB1"/>
                </w:placeholder>
                <w:date w:fullDate="2019-09-25T00:00:00Z">
                  <w:dateFormat w:val="yyyy-MM-dd"/>
                  <w:lid w:val="sv-SE"/>
                  <w:storeMappedDataAs w:val="dateTime"/>
                  <w:calendar w:val="gregorian"/>
                </w:date>
              </w:sdtPr>
              <w:sdtEndPr/>
              <w:sdtContent>
                <w:r w:rsidR="009824F0" w:rsidRPr="00034924">
                  <w:t>2019-09-25</w:t>
                </w:r>
              </w:sdtContent>
            </w:sdt>
          </w:p>
          <w:p w14:paraId="09B89A50" w14:textId="620DFC76" w:rsidR="005C1F23" w:rsidRPr="009824F0" w:rsidRDefault="009824F0" w:rsidP="009824F0">
            <w:pPr>
              <w:tabs>
                <w:tab w:val="left" w:pos="4545"/>
              </w:tabs>
            </w:pPr>
            <w:r>
              <w:tab/>
            </w:r>
          </w:p>
        </w:tc>
        <w:tc>
          <w:tcPr>
            <w:tcW w:w="4046" w:type="dxa"/>
          </w:tcPr>
          <w:p w14:paraId="1BD3288C" w14:textId="77777777" w:rsidR="005C1F23" w:rsidRPr="00200DC4" w:rsidRDefault="005C1F23" w:rsidP="004303FA">
            <w:pPr>
              <w:pStyle w:val="Information"/>
            </w:pPr>
          </w:p>
          <w:p w14:paraId="0EC7427A" w14:textId="77777777" w:rsidR="005C1F23" w:rsidRPr="00200DC4" w:rsidRDefault="005C1F23" w:rsidP="004303FA">
            <w:pPr>
              <w:pStyle w:val="Information"/>
            </w:pPr>
          </w:p>
          <w:p w14:paraId="0D4DFDF7" w14:textId="77777777" w:rsidR="005C1F23" w:rsidRPr="00200DC4" w:rsidRDefault="005C1F23" w:rsidP="004303FA">
            <w:pPr>
              <w:pStyle w:val="Information"/>
            </w:pPr>
          </w:p>
          <w:p w14:paraId="0414B6B0" w14:textId="77777777" w:rsidR="005C1F23" w:rsidRPr="00200DC4" w:rsidRDefault="005C1F23" w:rsidP="004303FA">
            <w:pPr>
              <w:pStyle w:val="Information"/>
            </w:pPr>
          </w:p>
        </w:tc>
      </w:tr>
    </w:tbl>
    <w:p w14:paraId="0F5C8EB0" w14:textId="485D68C3" w:rsidR="004165E7" w:rsidRPr="004165E7" w:rsidRDefault="00CD2BDF" w:rsidP="004165E7">
      <w:pPr>
        <w:spacing w:before="100" w:beforeAutospacing="1" w:after="100" w:afterAutospacing="1"/>
        <w:rPr>
          <w:rFonts w:asciiTheme="majorHAnsi" w:eastAsiaTheme="majorEastAsia" w:hAnsiTheme="majorHAnsi" w:cstheme="majorBidi"/>
          <w:b/>
          <w:color w:val="08565F"/>
          <w:sz w:val="34"/>
          <w:szCs w:val="32"/>
        </w:rPr>
      </w:pPr>
      <w:bookmarkStart w:id="0" w:name="_Hlk16754084"/>
      <w:r>
        <w:rPr>
          <w:rFonts w:asciiTheme="majorHAnsi" w:eastAsiaTheme="majorEastAsia" w:hAnsiTheme="majorHAnsi" w:cstheme="majorBidi"/>
          <w:b/>
          <w:color w:val="08565F"/>
          <w:sz w:val="34"/>
          <w:szCs w:val="32"/>
        </w:rPr>
        <w:t xml:space="preserve">Assemblin kontrakteras för </w:t>
      </w:r>
      <w:r w:rsidRPr="000A5DD1">
        <w:rPr>
          <w:rFonts w:asciiTheme="majorHAnsi" w:eastAsiaTheme="majorEastAsia" w:hAnsiTheme="majorHAnsi" w:cstheme="majorBidi"/>
          <w:b/>
          <w:color w:val="08565F"/>
          <w:sz w:val="34"/>
          <w:szCs w:val="32"/>
        </w:rPr>
        <w:t xml:space="preserve">genomförandet av </w:t>
      </w:r>
      <w:r w:rsidR="007C11FF" w:rsidRPr="000A5DD1">
        <w:rPr>
          <w:rFonts w:asciiTheme="majorHAnsi" w:eastAsiaTheme="majorEastAsia" w:hAnsiTheme="majorHAnsi" w:cstheme="majorBidi"/>
          <w:b/>
          <w:color w:val="08565F"/>
          <w:sz w:val="34"/>
          <w:szCs w:val="32"/>
        </w:rPr>
        <w:t xml:space="preserve">installationer när den nya </w:t>
      </w:r>
      <w:r w:rsidRPr="004165E7">
        <w:rPr>
          <w:rFonts w:asciiTheme="majorHAnsi" w:eastAsiaTheme="majorEastAsia" w:hAnsiTheme="majorHAnsi" w:cstheme="majorBidi"/>
          <w:b/>
          <w:color w:val="08565F"/>
          <w:sz w:val="34"/>
          <w:szCs w:val="32"/>
        </w:rPr>
        <w:t>v</w:t>
      </w:r>
      <w:bookmarkStart w:id="1" w:name="_GoBack"/>
      <w:bookmarkEnd w:id="1"/>
      <w:r w:rsidRPr="004165E7">
        <w:rPr>
          <w:rFonts w:asciiTheme="majorHAnsi" w:eastAsiaTheme="majorEastAsia" w:hAnsiTheme="majorHAnsi" w:cstheme="majorBidi"/>
          <w:b/>
          <w:color w:val="08565F"/>
          <w:sz w:val="34"/>
          <w:szCs w:val="32"/>
        </w:rPr>
        <w:t>årdbyggnaden på Malmö sjukhusområde</w:t>
      </w:r>
      <w:r w:rsidR="007C11FF">
        <w:rPr>
          <w:rFonts w:asciiTheme="majorHAnsi" w:eastAsiaTheme="majorEastAsia" w:hAnsiTheme="majorHAnsi" w:cstheme="majorBidi"/>
          <w:b/>
          <w:color w:val="08565F"/>
          <w:sz w:val="34"/>
          <w:szCs w:val="32"/>
        </w:rPr>
        <w:t xml:space="preserve"> byggs</w:t>
      </w:r>
    </w:p>
    <w:p w14:paraId="6CDAC176" w14:textId="62B25295" w:rsidR="004165E7" w:rsidRPr="00AE2613" w:rsidRDefault="00CD2BDF" w:rsidP="004165E7">
      <w:pPr>
        <w:spacing w:before="100" w:beforeAutospacing="1" w:after="100" w:afterAutospacing="1"/>
        <w:rPr>
          <w:rFonts w:asciiTheme="majorHAnsi" w:eastAsiaTheme="majorEastAsia" w:hAnsiTheme="majorHAnsi" w:cstheme="majorBidi"/>
          <w:b/>
          <w:color w:val="08565F"/>
          <w:sz w:val="24"/>
          <w:szCs w:val="26"/>
        </w:rPr>
      </w:pPr>
      <w:r>
        <w:rPr>
          <w:rFonts w:asciiTheme="majorHAnsi" w:eastAsiaTheme="majorEastAsia" w:hAnsiTheme="majorHAnsi" w:cstheme="majorBidi"/>
          <w:b/>
          <w:color w:val="08565F"/>
          <w:sz w:val="24"/>
          <w:szCs w:val="26"/>
        </w:rPr>
        <w:t>Efter att ha</w:t>
      </w:r>
      <w:r w:rsidR="005341A1">
        <w:rPr>
          <w:rFonts w:asciiTheme="majorHAnsi" w:eastAsiaTheme="majorEastAsia" w:hAnsiTheme="majorHAnsi" w:cstheme="majorBidi"/>
          <w:b/>
          <w:color w:val="08565F"/>
          <w:sz w:val="24"/>
          <w:szCs w:val="26"/>
        </w:rPr>
        <w:t xml:space="preserve"> varit delaktiga i</w:t>
      </w:r>
      <w:r>
        <w:rPr>
          <w:rFonts w:asciiTheme="majorHAnsi" w:eastAsiaTheme="majorEastAsia" w:hAnsiTheme="majorHAnsi" w:cstheme="majorBidi"/>
          <w:b/>
          <w:color w:val="08565F"/>
          <w:sz w:val="24"/>
          <w:szCs w:val="26"/>
        </w:rPr>
        <w:t xml:space="preserve"> </w:t>
      </w:r>
      <w:r w:rsidRPr="005341A1">
        <w:rPr>
          <w:rFonts w:asciiTheme="majorHAnsi" w:eastAsiaTheme="majorEastAsia" w:hAnsiTheme="majorHAnsi" w:cstheme="majorBidi"/>
          <w:b/>
          <w:color w:val="08565F"/>
          <w:sz w:val="24"/>
          <w:szCs w:val="26"/>
        </w:rPr>
        <w:t xml:space="preserve">att </w:t>
      </w:r>
      <w:r w:rsidR="00086F55" w:rsidRPr="005341A1">
        <w:rPr>
          <w:rFonts w:asciiTheme="majorHAnsi" w:eastAsiaTheme="majorEastAsia" w:hAnsiTheme="majorHAnsi" w:cstheme="majorBidi"/>
          <w:b/>
          <w:color w:val="08565F"/>
          <w:sz w:val="24"/>
          <w:szCs w:val="26"/>
        </w:rPr>
        <w:t>utveckla</w:t>
      </w:r>
      <w:r w:rsidR="005A23F6" w:rsidRPr="005341A1">
        <w:rPr>
          <w:rFonts w:asciiTheme="majorHAnsi" w:eastAsiaTheme="majorEastAsia" w:hAnsiTheme="majorHAnsi" w:cstheme="majorBidi"/>
          <w:b/>
          <w:color w:val="08565F"/>
          <w:sz w:val="24"/>
          <w:szCs w:val="26"/>
        </w:rPr>
        <w:t>,</w:t>
      </w:r>
      <w:r w:rsidR="00086F55" w:rsidRPr="005341A1">
        <w:rPr>
          <w:rFonts w:asciiTheme="majorHAnsi" w:eastAsiaTheme="majorEastAsia" w:hAnsiTheme="majorHAnsi" w:cstheme="majorBidi"/>
          <w:b/>
          <w:color w:val="08565F"/>
          <w:sz w:val="24"/>
          <w:szCs w:val="26"/>
        </w:rPr>
        <w:t xml:space="preserve"> planera</w:t>
      </w:r>
      <w:r w:rsidR="005A23F6">
        <w:rPr>
          <w:rFonts w:asciiTheme="majorHAnsi" w:eastAsiaTheme="majorEastAsia" w:hAnsiTheme="majorHAnsi" w:cstheme="majorBidi"/>
          <w:b/>
          <w:color w:val="08565F"/>
          <w:sz w:val="24"/>
          <w:szCs w:val="26"/>
        </w:rPr>
        <w:t xml:space="preserve"> och projektera</w:t>
      </w:r>
      <w:r w:rsidR="00B76A13">
        <w:rPr>
          <w:rFonts w:asciiTheme="majorHAnsi" w:eastAsiaTheme="majorEastAsia" w:hAnsiTheme="majorHAnsi" w:cstheme="majorBidi"/>
          <w:b/>
          <w:color w:val="08565F"/>
          <w:sz w:val="24"/>
          <w:szCs w:val="26"/>
        </w:rPr>
        <w:t xml:space="preserve"> installationer </w:t>
      </w:r>
      <w:bookmarkStart w:id="2" w:name="_Hlk20214903"/>
      <w:r w:rsidR="00CA0E6F">
        <w:rPr>
          <w:rFonts w:asciiTheme="majorHAnsi" w:eastAsiaTheme="majorEastAsia" w:hAnsiTheme="majorHAnsi" w:cstheme="majorBidi"/>
          <w:b/>
          <w:color w:val="08565F"/>
          <w:sz w:val="24"/>
          <w:szCs w:val="26"/>
        </w:rPr>
        <w:t xml:space="preserve">för </w:t>
      </w:r>
      <w:r w:rsidR="00B76A13">
        <w:rPr>
          <w:rFonts w:asciiTheme="majorHAnsi" w:eastAsiaTheme="majorEastAsia" w:hAnsiTheme="majorHAnsi" w:cstheme="majorBidi"/>
          <w:b/>
          <w:color w:val="08565F"/>
          <w:sz w:val="24"/>
          <w:szCs w:val="26"/>
        </w:rPr>
        <w:t>den nya vårdbyggnaden på Malmö sjukhusområde</w:t>
      </w:r>
      <w:r>
        <w:rPr>
          <w:rFonts w:asciiTheme="majorHAnsi" w:eastAsiaTheme="majorEastAsia" w:hAnsiTheme="majorHAnsi" w:cstheme="majorBidi"/>
          <w:b/>
          <w:color w:val="08565F"/>
          <w:sz w:val="24"/>
          <w:szCs w:val="26"/>
        </w:rPr>
        <w:t xml:space="preserve"> </w:t>
      </w:r>
      <w:bookmarkEnd w:id="2"/>
      <w:r>
        <w:rPr>
          <w:rFonts w:asciiTheme="majorHAnsi" w:eastAsiaTheme="majorEastAsia" w:hAnsiTheme="majorHAnsi" w:cstheme="majorBidi"/>
          <w:b/>
          <w:color w:val="08565F"/>
          <w:sz w:val="24"/>
          <w:szCs w:val="26"/>
        </w:rPr>
        <w:t xml:space="preserve">står det nu klart att </w:t>
      </w:r>
      <w:bookmarkStart w:id="3" w:name="_Hlk20214871"/>
      <w:r w:rsidR="004165E7" w:rsidRPr="004165E7">
        <w:rPr>
          <w:rFonts w:asciiTheme="majorHAnsi" w:eastAsiaTheme="majorEastAsia" w:hAnsiTheme="majorHAnsi" w:cstheme="majorBidi"/>
          <w:b/>
          <w:color w:val="08565F"/>
          <w:sz w:val="24"/>
          <w:szCs w:val="26"/>
        </w:rPr>
        <w:t xml:space="preserve">den unika installatörsgrupp, där Assemblin ingår, får fortsatt förtroende även </w:t>
      </w:r>
      <w:r>
        <w:rPr>
          <w:rFonts w:asciiTheme="majorHAnsi" w:eastAsiaTheme="majorEastAsia" w:hAnsiTheme="majorHAnsi" w:cstheme="majorBidi"/>
          <w:b/>
          <w:color w:val="08565F"/>
          <w:sz w:val="24"/>
          <w:szCs w:val="26"/>
        </w:rPr>
        <w:t xml:space="preserve">för </w:t>
      </w:r>
      <w:r w:rsidRPr="00AE2613">
        <w:rPr>
          <w:rFonts w:asciiTheme="majorHAnsi" w:eastAsiaTheme="majorEastAsia" w:hAnsiTheme="majorHAnsi" w:cstheme="majorBidi"/>
          <w:b/>
          <w:color w:val="08565F"/>
          <w:sz w:val="24"/>
          <w:szCs w:val="26"/>
        </w:rPr>
        <w:t>genomförandefasen</w:t>
      </w:r>
      <w:bookmarkEnd w:id="3"/>
      <w:r w:rsidR="004165E7" w:rsidRPr="00AE2613">
        <w:rPr>
          <w:rFonts w:asciiTheme="majorHAnsi" w:eastAsiaTheme="majorEastAsia" w:hAnsiTheme="majorHAnsi" w:cstheme="majorBidi"/>
          <w:b/>
          <w:color w:val="08565F"/>
          <w:sz w:val="24"/>
          <w:szCs w:val="26"/>
        </w:rPr>
        <w:t xml:space="preserve">. Hela installationsuppdraget är värt </w:t>
      </w:r>
      <w:r w:rsidR="00DB478B" w:rsidRPr="00AE2613">
        <w:rPr>
          <w:rFonts w:asciiTheme="majorHAnsi" w:eastAsiaTheme="majorEastAsia" w:hAnsiTheme="majorHAnsi" w:cstheme="majorBidi"/>
          <w:b/>
          <w:color w:val="08565F"/>
          <w:sz w:val="24"/>
          <w:szCs w:val="26"/>
        </w:rPr>
        <w:t xml:space="preserve">cirka </w:t>
      </w:r>
      <w:r w:rsidR="004165E7" w:rsidRPr="00AE2613">
        <w:rPr>
          <w:rFonts w:asciiTheme="majorHAnsi" w:eastAsiaTheme="majorEastAsia" w:hAnsiTheme="majorHAnsi" w:cstheme="majorBidi"/>
          <w:b/>
          <w:color w:val="08565F"/>
          <w:sz w:val="24"/>
          <w:szCs w:val="26"/>
        </w:rPr>
        <w:t xml:space="preserve">1 </w:t>
      </w:r>
      <w:r w:rsidR="00AE2613" w:rsidRPr="00AE2613">
        <w:rPr>
          <w:rFonts w:asciiTheme="majorHAnsi" w:eastAsiaTheme="majorEastAsia" w:hAnsiTheme="majorHAnsi" w:cstheme="majorBidi"/>
          <w:b/>
          <w:color w:val="08565F"/>
          <w:sz w:val="24"/>
          <w:szCs w:val="26"/>
        </w:rPr>
        <w:t>669</w:t>
      </w:r>
      <w:r w:rsidR="00292128" w:rsidRPr="00AE2613">
        <w:rPr>
          <w:rFonts w:asciiTheme="majorHAnsi" w:eastAsiaTheme="majorEastAsia" w:hAnsiTheme="majorHAnsi" w:cstheme="majorBidi"/>
          <w:b/>
          <w:color w:val="08565F"/>
          <w:sz w:val="24"/>
          <w:szCs w:val="26"/>
        </w:rPr>
        <w:t xml:space="preserve"> </w:t>
      </w:r>
      <w:r w:rsidR="004165E7" w:rsidRPr="00AE2613">
        <w:rPr>
          <w:rFonts w:asciiTheme="majorHAnsi" w:eastAsiaTheme="majorEastAsia" w:hAnsiTheme="majorHAnsi" w:cstheme="majorBidi"/>
          <w:b/>
          <w:color w:val="08565F"/>
          <w:sz w:val="24"/>
          <w:szCs w:val="26"/>
        </w:rPr>
        <w:t>MSEK</w:t>
      </w:r>
      <w:r w:rsidRPr="00AE2613">
        <w:rPr>
          <w:rFonts w:asciiTheme="majorHAnsi" w:eastAsiaTheme="majorEastAsia" w:hAnsiTheme="majorHAnsi" w:cstheme="majorBidi"/>
          <w:b/>
          <w:color w:val="08565F"/>
          <w:sz w:val="24"/>
          <w:szCs w:val="26"/>
        </w:rPr>
        <w:t>,</w:t>
      </w:r>
      <w:r w:rsidR="004165E7" w:rsidRPr="00AE2613">
        <w:rPr>
          <w:rFonts w:asciiTheme="majorHAnsi" w:eastAsiaTheme="majorEastAsia" w:hAnsiTheme="majorHAnsi" w:cstheme="majorBidi"/>
          <w:b/>
          <w:color w:val="08565F"/>
          <w:sz w:val="24"/>
          <w:szCs w:val="26"/>
        </w:rPr>
        <w:t xml:space="preserve"> varav </w:t>
      </w:r>
      <w:r w:rsidR="00AE2613" w:rsidRPr="00AE2613">
        <w:rPr>
          <w:rFonts w:asciiTheme="majorHAnsi" w:eastAsiaTheme="majorEastAsia" w:hAnsiTheme="majorHAnsi" w:cstheme="majorBidi"/>
          <w:b/>
          <w:color w:val="08565F"/>
          <w:sz w:val="24"/>
          <w:szCs w:val="26"/>
        </w:rPr>
        <w:t>1 067</w:t>
      </w:r>
      <w:r w:rsidR="00292128" w:rsidRPr="00AE2613">
        <w:rPr>
          <w:rFonts w:asciiTheme="majorHAnsi" w:eastAsiaTheme="majorEastAsia" w:hAnsiTheme="majorHAnsi" w:cstheme="majorBidi"/>
          <w:b/>
          <w:color w:val="08565F"/>
          <w:sz w:val="24"/>
          <w:szCs w:val="26"/>
        </w:rPr>
        <w:t xml:space="preserve"> </w:t>
      </w:r>
      <w:r w:rsidR="004165E7" w:rsidRPr="00AE2613">
        <w:rPr>
          <w:rFonts w:asciiTheme="majorHAnsi" w:eastAsiaTheme="majorEastAsia" w:hAnsiTheme="majorHAnsi" w:cstheme="majorBidi"/>
          <w:b/>
          <w:color w:val="08565F"/>
          <w:sz w:val="24"/>
          <w:szCs w:val="26"/>
        </w:rPr>
        <w:t>MSEK tillfaller Assemblin.</w:t>
      </w:r>
    </w:p>
    <w:p w14:paraId="1F3CCFAB" w14:textId="31504E19" w:rsidR="004165E7" w:rsidRPr="00AE2613" w:rsidRDefault="00A53600" w:rsidP="004165E7">
      <w:pPr>
        <w:spacing w:before="100" w:beforeAutospacing="1" w:after="100" w:afterAutospacing="1"/>
      </w:pPr>
      <w:r w:rsidRPr="00AE2613">
        <w:t xml:space="preserve">2015 </w:t>
      </w:r>
      <w:r w:rsidRPr="004E4B0F">
        <w:t>kontrakterades byggentreprenören</w:t>
      </w:r>
      <w:r w:rsidR="004165E7" w:rsidRPr="004E4B0F">
        <w:t xml:space="preserve"> Skanska</w:t>
      </w:r>
      <w:r w:rsidR="007567D2" w:rsidRPr="004E4B0F">
        <w:t xml:space="preserve"> Sverige AB</w:t>
      </w:r>
      <w:r w:rsidR="004165E7" w:rsidRPr="004E4B0F">
        <w:t xml:space="preserve">, som i sin tur kontrakterade en installatörsgrupp för att </w:t>
      </w:r>
      <w:r w:rsidR="004E4B0F">
        <w:t>vara delaktig i planering och projektering av installationsarbeten.</w:t>
      </w:r>
      <w:r w:rsidR="00E14ED6" w:rsidRPr="004E4B0F">
        <w:t xml:space="preserve"> I installatörsgruppen ingick </w:t>
      </w:r>
      <w:proofErr w:type="spellStart"/>
      <w:r w:rsidR="00E14ED6" w:rsidRPr="004E4B0F">
        <w:t>Ap</w:t>
      </w:r>
      <w:r w:rsidR="004165E7" w:rsidRPr="004E4B0F">
        <w:t>Q</w:t>
      </w:r>
      <w:proofErr w:type="spellEnd"/>
      <w:r w:rsidR="004165E7" w:rsidRPr="004E4B0F">
        <w:t xml:space="preserve"> El, A</w:t>
      </w:r>
      <w:r w:rsidR="00DB478B" w:rsidRPr="004E4B0F">
        <w:t xml:space="preserve">B Rörläggaren (som ägs av </w:t>
      </w:r>
      <w:proofErr w:type="spellStart"/>
      <w:r w:rsidR="00DB478B" w:rsidRPr="004E4B0F">
        <w:t>Insta</w:t>
      </w:r>
      <w:r w:rsidR="004165E7" w:rsidRPr="004E4B0F">
        <w:t>lco</w:t>
      </w:r>
      <w:proofErr w:type="spellEnd"/>
      <w:r w:rsidR="004165E7" w:rsidRPr="004E4B0F">
        <w:t>), Assemblin El, Assemblin Ventilation och Assemblin VS. Nu är det klart att denna installatörsgrupp</w:t>
      </w:r>
      <w:r w:rsidR="004165E7" w:rsidRPr="00AE2613">
        <w:t xml:space="preserve"> är kontrakterad även för genomförandet </w:t>
      </w:r>
      <w:r w:rsidR="00BB22D3" w:rsidRPr="00AE2613">
        <w:t xml:space="preserve">av installationer </w:t>
      </w:r>
      <w:r w:rsidR="004165E7" w:rsidRPr="00AE2613">
        <w:t xml:space="preserve">i projektets samtliga etapper. </w:t>
      </w:r>
    </w:p>
    <w:p w14:paraId="7AF79A13" w14:textId="22C6C94A" w:rsidR="004165E7" w:rsidRPr="00AE2613" w:rsidRDefault="00450D33" w:rsidP="00450D33">
      <w:pPr>
        <w:spacing w:before="100" w:beforeAutospacing="1" w:after="100" w:afterAutospacing="1" w:line="240" w:lineRule="auto"/>
      </w:pPr>
      <w:r>
        <w:t xml:space="preserve">– </w:t>
      </w:r>
      <w:r w:rsidR="004165E7" w:rsidRPr="00AE2613">
        <w:t>Samarbetet inom</w:t>
      </w:r>
      <w:r>
        <w:t xml:space="preserve"> </w:t>
      </w:r>
      <w:r w:rsidR="004165E7" w:rsidRPr="00AE2613">
        <w:t xml:space="preserve">installatörsgruppen fungerar mycket bra. Vi har samlat några av regionens bästa specialister i </w:t>
      </w:r>
      <w:r w:rsidR="002A1092" w:rsidRPr="00AE2613">
        <w:t>en unik installatörsgrupp</w:t>
      </w:r>
      <w:r w:rsidR="004165E7" w:rsidRPr="00AE2613">
        <w:t xml:space="preserve"> med gemensam planering och </w:t>
      </w:r>
      <w:r w:rsidR="00BB49D9" w:rsidRPr="00AE2613">
        <w:t>samord</w:t>
      </w:r>
      <w:r w:rsidR="009A0FB7" w:rsidRPr="00AE2613">
        <w:t>nat genomförande</w:t>
      </w:r>
      <w:r w:rsidR="00BB49D9" w:rsidRPr="00AE2613">
        <w:t xml:space="preserve">, </w:t>
      </w:r>
      <w:r w:rsidR="004165E7" w:rsidRPr="00AE2613">
        <w:t xml:space="preserve">vilket </w:t>
      </w:r>
      <w:r w:rsidR="00B76A13">
        <w:t>kommer att ge</w:t>
      </w:r>
      <w:r w:rsidR="004165E7" w:rsidRPr="00AE2613">
        <w:t xml:space="preserve"> en effektiv produktion. I det här projektet har installatörsgruppen involverats i ett tidigt skede, och i nära samverkan med beställaren</w:t>
      </w:r>
      <w:r w:rsidR="00654A2A">
        <w:t xml:space="preserve"> </w:t>
      </w:r>
      <w:r w:rsidR="007B4BA2">
        <w:t xml:space="preserve">Skanska </w:t>
      </w:r>
      <w:r w:rsidR="004165E7" w:rsidRPr="00AE2613">
        <w:t xml:space="preserve">och byggherren </w:t>
      </w:r>
      <w:r w:rsidR="007B4BA2">
        <w:t>Region Skåne</w:t>
      </w:r>
      <w:r w:rsidR="00654A2A">
        <w:t xml:space="preserve"> </w:t>
      </w:r>
      <w:r w:rsidR="004165E7" w:rsidRPr="00AE2613">
        <w:t xml:space="preserve">har vi tillsammans arbetat fram bra och hållbara lösningar för </w:t>
      </w:r>
      <w:r w:rsidR="002A1092" w:rsidRPr="00AE2613">
        <w:t>108 000</w:t>
      </w:r>
      <w:r w:rsidR="004165E7" w:rsidRPr="00AE2613">
        <w:t xml:space="preserve"> moderna och flexibla kvadratmeter sjukvårdslokaler, </w:t>
      </w:r>
      <w:r w:rsidR="00822054" w:rsidRPr="00AE2613">
        <w:t xml:space="preserve">säger Håkan Ekvall, </w:t>
      </w:r>
      <w:r w:rsidR="00CD2BDF" w:rsidRPr="00AE2613">
        <w:t xml:space="preserve">företrädare för installatörsgruppen och vd </w:t>
      </w:r>
      <w:r w:rsidR="00822054" w:rsidRPr="00AE2613">
        <w:t>för Assemblin Ventilation.</w:t>
      </w:r>
    </w:p>
    <w:p w14:paraId="07DECBA2" w14:textId="3ECA58D1" w:rsidR="004165E7" w:rsidRPr="00AE2613" w:rsidRDefault="004165E7" w:rsidP="004165E7">
      <w:pPr>
        <w:spacing w:before="100" w:beforeAutospacing="1" w:after="100" w:afterAutospacing="1"/>
      </w:pPr>
      <w:r w:rsidRPr="00AE2613">
        <w:t>För Assemblin är uppdraget totalt värt</w:t>
      </w:r>
      <w:r w:rsidR="00BB49D9" w:rsidRPr="00AE2613">
        <w:t xml:space="preserve"> cirka </w:t>
      </w:r>
      <w:r w:rsidR="00AE2613" w:rsidRPr="00AE2613">
        <w:t>1 067</w:t>
      </w:r>
      <w:r w:rsidR="00292128" w:rsidRPr="00AE2613">
        <w:t xml:space="preserve"> </w:t>
      </w:r>
      <w:r w:rsidR="00BB49D9" w:rsidRPr="00AE2613">
        <w:t xml:space="preserve">MSEK och </w:t>
      </w:r>
      <w:r w:rsidRPr="00AE2613">
        <w:t>består av ventilationsteknik för 3</w:t>
      </w:r>
      <w:r w:rsidR="002A1092" w:rsidRPr="00AE2613">
        <w:t>35</w:t>
      </w:r>
      <w:r w:rsidRPr="00AE2613">
        <w:t xml:space="preserve"> MSEK, värme- och sanitetsteknik för </w:t>
      </w:r>
      <w:r w:rsidR="00292128" w:rsidRPr="00AE2613">
        <w:t xml:space="preserve">270 </w:t>
      </w:r>
      <w:r w:rsidRPr="00AE2613">
        <w:t>MSEK</w:t>
      </w:r>
      <w:r w:rsidR="00A06253" w:rsidRPr="00AE2613">
        <w:t>,</w:t>
      </w:r>
      <w:r w:rsidRPr="00AE2613">
        <w:t xml:space="preserve"> elteknik (inklusive larm och tele) för </w:t>
      </w:r>
      <w:r w:rsidR="00AE2613" w:rsidRPr="00AE2613">
        <w:t>332</w:t>
      </w:r>
      <w:r w:rsidR="00292128" w:rsidRPr="00AE2613">
        <w:t xml:space="preserve"> </w:t>
      </w:r>
      <w:r w:rsidRPr="00AE2613">
        <w:t>MSEK</w:t>
      </w:r>
      <w:r w:rsidR="00A06253" w:rsidRPr="00AE2613">
        <w:t xml:space="preserve"> samt automationslösningar för</w:t>
      </w:r>
      <w:r w:rsidR="00292128" w:rsidRPr="00AE2613">
        <w:t xml:space="preserve"> </w:t>
      </w:r>
      <w:r w:rsidR="00BB49D9" w:rsidRPr="00AE2613">
        <w:t xml:space="preserve">cirka </w:t>
      </w:r>
      <w:r w:rsidR="00064826" w:rsidRPr="00AE2613">
        <w:t>130</w:t>
      </w:r>
      <w:r w:rsidR="00BB49D9" w:rsidRPr="00AE2613">
        <w:t xml:space="preserve"> MSEK</w:t>
      </w:r>
      <w:r w:rsidRPr="00AE2613">
        <w:t xml:space="preserve">. </w:t>
      </w:r>
    </w:p>
    <w:p w14:paraId="0936BBBB" w14:textId="3DCFB34B" w:rsidR="004165E7" w:rsidRDefault="00450D33" w:rsidP="00450D33">
      <w:pPr>
        <w:spacing w:before="100" w:beforeAutospacing="1" w:after="100" w:afterAutospacing="1" w:line="240" w:lineRule="auto"/>
      </w:pPr>
      <w:r>
        <w:t xml:space="preserve">– </w:t>
      </w:r>
      <w:r w:rsidR="004165E7" w:rsidRPr="00AE2613">
        <w:t xml:space="preserve">Assemblin har lång erfarenhet </w:t>
      </w:r>
      <w:r w:rsidR="00DB478B" w:rsidRPr="00AE2613">
        <w:t>och marknadsledande kompetens när det gäller</w:t>
      </w:r>
      <w:r w:rsidR="004165E7" w:rsidRPr="00AE2613">
        <w:t xml:space="preserve"> stora, komplexa multitekniska projekt. Det här är ett av våra största nu pågående projekt, som vi självklart är mycket glada och stolt</w:t>
      </w:r>
      <w:r w:rsidR="00DB478B" w:rsidRPr="00AE2613">
        <w:t>a</w:t>
      </w:r>
      <w:r w:rsidR="00DB478B">
        <w:t xml:space="preserve"> över. Vi är också stolta över de </w:t>
      </w:r>
      <w:r w:rsidR="00CD2BDF">
        <w:t xml:space="preserve">smarta </w:t>
      </w:r>
      <w:r w:rsidR="00A47C8E">
        <w:t xml:space="preserve">lösningar och </w:t>
      </w:r>
      <w:r w:rsidR="00DB478B">
        <w:t xml:space="preserve">effektiva metoder som vi använder i projektet </w:t>
      </w:r>
      <w:r w:rsidR="00CD2BDF">
        <w:t>med stöd av integrerade, moderna system.</w:t>
      </w:r>
      <w:r w:rsidR="00DB478B">
        <w:t xml:space="preserve"> </w:t>
      </w:r>
      <w:r w:rsidR="004165E7">
        <w:t>Det är ett bevis på vår förmåga att ständigt förbättra vår verksamhet och leverans, säger Mats Johansson, vd och koncernchef på Assemblin.</w:t>
      </w:r>
    </w:p>
    <w:p w14:paraId="13CC990D" w14:textId="69A98E63" w:rsidR="004165E7" w:rsidRDefault="004165E7" w:rsidP="004165E7">
      <w:pPr>
        <w:spacing w:before="100" w:beforeAutospacing="1" w:after="100" w:afterAutospacing="1"/>
      </w:pPr>
      <w:r w:rsidRPr="00035286">
        <w:t xml:space="preserve">Totalt beräknas att </w:t>
      </w:r>
      <w:r w:rsidRPr="00E7202A">
        <w:t xml:space="preserve">upp emot 250 personer </w:t>
      </w:r>
      <w:r w:rsidRPr="00035286">
        <w:t xml:space="preserve">samtidigt kommer att jobba med installationer under arbetstopparna. </w:t>
      </w:r>
      <w:r>
        <w:t xml:space="preserve">Projektet sträcker sig fram till </w:t>
      </w:r>
      <w:r w:rsidRPr="0080699A">
        <w:t>mitten av 2020-talet</w:t>
      </w:r>
      <w:r w:rsidR="00086F55">
        <w:t>.</w:t>
      </w:r>
    </w:p>
    <w:p w14:paraId="2B185054" w14:textId="77777777" w:rsidR="009A0FB7" w:rsidRDefault="0073072E" w:rsidP="00885586">
      <w:pPr>
        <w:pStyle w:val="Rubrik2"/>
      </w:pPr>
      <w:r w:rsidRPr="005B2E88">
        <w:lastRenderedPageBreak/>
        <w:t>För mer information, kontakta</w:t>
      </w:r>
      <w:r w:rsidR="00EE6326" w:rsidRPr="005B2E88">
        <w:t xml:space="preserve">: </w:t>
      </w:r>
      <w:r w:rsidR="00885586">
        <w:br/>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685"/>
        <w:gridCol w:w="2489"/>
        <w:gridCol w:w="1480"/>
      </w:tblGrid>
      <w:tr w:rsidR="00885586" w:rsidRPr="00885586" w14:paraId="7E93EAE8" w14:textId="77777777" w:rsidTr="00885586">
        <w:tc>
          <w:tcPr>
            <w:tcW w:w="1560" w:type="dxa"/>
          </w:tcPr>
          <w:p w14:paraId="5ECE80BA" w14:textId="77777777" w:rsidR="009A0FB7" w:rsidRPr="00885586" w:rsidRDefault="009A0FB7" w:rsidP="00DD79CC">
            <w:pPr>
              <w:rPr>
                <w:sz w:val="16"/>
                <w:szCs w:val="16"/>
              </w:rPr>
            </w:pPr>
            <w:r w:rsidRPr="00885586">
              <w:rPr>
                <w:sz w:val="16"/>
                <w:szCs w:val="16"/>
              </w:rPr>
              <w:t>Niclas Micha</w:t>
            </w:r>
          </w:p>
        </w:tc>
        <w:tc>
          <w:tcPr>
            <w:tcW w:w="3685" w:type="dxa"/>
          </w:tcPr>
          <w:p w14:paraId="332D5416" w14:textId="77777777" w:rsidR="009A0FB7" w:rsidRPr="00885586" w:rsidRDefault="00885586" w:rsidP="00DD79CC">
            <w:pPr>
              <w:rPr>
                <w:sz w:val="16"/>
                <w:szCs w:val="16"/>
              </w:rPr>
            </w:pPr>
            <w:r>
              <w:rPr>
                <w:sz w:val="16"/>
                <w:szCs w:val="16"/>
              </w:rPr>
              <w:t>A</w:t>
            </w:r>
            <w:r w:rsidR="009A0FB7" w:rsidRPr="00885586">
              <w:rPr>
                <w:sz w:val="16"/>
                <w:szCs w:val="16"/>
              </w:rPr>
              <w:t>ffärsutvecklare på Assemblin El</w:t>
            </w:r>
          </w:p>
        </w:tc>
        <w:tc>
          <w:tcPr>
            <w:tcW w:w="2489" w:type="dxa"/>
          </w:tcPr>
          <w:p w14:paraId="6CFF94C6" w14:textId="77777777" w:rsidR="009A0FB7" w:rsidRPr="00885586" w:rsidRDefault="00F95774" w:rsidP="00DD79CC">
            <w:pPr>
              <w:rPr>
                <w:sz w:val="16"/>
                <w:szCs w:val="16"/>
              </w:rPr>
            </w:pPr>
            <w:hyperlink r:id="rId8" w:history="1">
              <w:r w:rsidR="009A0FB7" w:rsidRPr="00885586">
                <w:rPr>
                  <w:rStyle w:val="Hyperlnk"/>
                  <w:sz w:val="16"/>
                  <w:szCs w:val="16"/>
                </w:rPr>
                <w:t>niclas.micha@assemblin.se</w:t>
              </w:r>
            </w:hyperlink>
          </w:p>
        </w:tc>
        <w:tc>
          <w:tcPr>
            <w:tcW w:w="1480" w:type="dxa"/>
          </w:tcPr>
          <w:p w14:paraId="23FB6665" w14:textId="77777777" w:rsidR="009A0FB7" w:rsidRPr="00885586" w:rsidRDefault="009A0FB7" w:rsidP="00DD79CC">
            <w:pPr>
              <w:rPr>
                <w:sz w:val="16"/>
                <w:szCs w:val="16"/>
              </w:rPr>
            </w:pPr>
            <w:r w:rsidRPr="00885586">
              <w:rPr>
                <w:sz w:val="16"/>
                <w:szCs w:val="16"/>
              </w:rPr>
              <w:t>+46 10 200 74 16</w:t>
            </w:r>
          </w:p>
        </w:tc>
      </w:tr>
      <w:tr w:rsidR="00885586" w:rsidRPr="00885586" w14:paraId="1C034A65" w14:textId="77777777" w:rsidTr="00885586">
        <w:tc>
          <w:tcPr>
            <w:tcW w:w="1560" w:type="dxa"/>
          </w:tcPr>
          <w:p w14:paraId="0BA7CBA8" w14:textId="77777777" w:rsidR="009A0FB7" w:rsidRPr="00885586" w:rsidRDefault="009A0FB7" w:rsidP="00DD79CC">
            <w:pPr>
              <w:rPr>
                <w:sz w:val="16"/>
                <w:szCs w:val="16"/>
              </w:rPr>
            </w:pPr>
            <w:r w:rsidRPr="00885586">
              <w:rPr>
                <w:sz w:val="16"/>
                <w:szCs w:val="16"/>
              </w:rPr>
              <w:t>Håkan Ekvall</w:t>
            </w:r>
          </w:p>
        </w:tc>
        <w:tc>
          <w:tcPr>
            <w:tcW w:w="3685" w:type="dxa"/>
          </w:tcPr>
          <w:p w14:paraId="3F3CABCC" w14:textId="77777777" w:rsidR="009A0FB7" w:rsidRPr="00885586" w:rsidRDefault="00885586" w:rsidP="00DD79CC">
            <w:pPr>
              <w:rPr>
                <w:sz w:val="16"/>
                <w:szCs w:val="16"/>
              </w:rPr>
            </w:pPr>
            <w:r>
              <w:rPr>
                <w:sz w:val="16"/>
                <w:szCs w:val="16"/>
              </w:rPr>
              <w:t xml:space="preserve">Affärsområdeschef och </w:t>
            </w:r>
            <w:r w:rsidR="009A0FB7" w:rsidRPr="00885586">
              <w:rPr>
                <w:sz w:val="16"/>
                <w:szCs w:val="16"/>
              </w:rPr>
              <w:t>vd för Assemblin Ventilation</w:t>
            </w:r>
          </w:p>
        </w:tc>
        <w:tc>
          <w:tcPr>
            <w:tcW w:w="2489" w:type="dxa"/>
          </w:tcPr>
          <w:p w14:paraId="15977AB1" w14:textId="77777777" w:rsidR="009A0FB7" w:rsidRPr="00885586" w:rsidRDefault="00F95774" w:rsidP="00DD79CC">
            <w:pPr>
              <w:rPr>
                <w:sz w:val="16"/>
                <w:szCs w:val="16"/>
              </w:rPr>
            </w:pPr>
            <w:hyperlink r:id="rId9" w:history="1">
              <w:r w:rsidR="009A0FB7" w:rsidRPr="00885586">
                <w:rPr>
                  <w:rStyle w:val="Hyperlnk"/>
                  <w:sz w:val="16"/>
                  <w:szCs w:val="16"/>
                </w:rPr>
                <w:t>hakan.ekvall@assemblin.se</w:t>
              </w:r>
            </w:hyperlink>
          </w:p>
        </w:tc>
        <w:tc>
          <w:tcPr>
            <w:tcW w:w="1480" w:type="dxa"/>
          </w:tcPr>
          <w:p w14:paraId="6F4A9A03" w14:textId="77777777" w:rsidR="009A0FB7" w:rsidRPr="00885586" w:rsidRDefault="009A0FB7" w:rsidP="00DD79CC">
            <w:pPr>
              <w:rPr>
                <w:sz w:val="16"/>
                <w:szCs w:val="16"/>
              </w:rPr>
            </w:pPr>
            <w:r w:rsidRPr="00885586">
              <w:rPr>
                <w:sz w:val="16"/>
                <w:szCs w:val="16"/>
              </w:rPr>
              <w:t>+46 10 452 72 63</w:t>
            </w:r>
          </w:p>
        </w:tc>
      </w:tr>
      <w:tr w:rsidR="00885586" w:rsidRPr="00885586" w14:paraId="2775FC07" w14:textId="77777777" w:rsidTr="00885586">
        <w:tc>
          <w:tcPr>
            <w:tcW w:w="1560" w:type="dxa"/>
          </w:tcPr>
          <w:p w14:paraId="4549CE59" w14:textId="77777777" w:rsidR="009A0FB7" w:rsidRPr="00885586" w:rsidRDefault="009A0FB7" w:rsidP="00885586">
            <w:pPr>
              <w:rPr>
                <w:sz w:val="16"/>
                <w:szCs w:val="16"/>
              </w:rPr>
            </w:pPr>
            <w:r w:rsidRPr="00885586">
              <w:rPr>
                <w:sz w:val="16"/>
                <w:szCs w:val="16"/>
              </w:rPr>
              <w:t>Ola Lundh</w:t>
            </w:r>
          </w:p>
        </w:tc>
        <w:tc>
          <w:tcPr>
            <w:tcW w:w="3685" w:type="dxa"/>
          </w:tcPr>
          <w:p w14:paraId="3B7DF503" w14:textId="77777777" w:rsidR="009A0FB7" w:rsidRPr="00885586" w:rsidRDefault="00885586" w:rsidP="00DD79CC">
            <w:pPr>
              <w:rPr>
                <w:sz w:val="16"/>
                <w:szCs w:val="16"/>
              </w:rPr>
            </w:pPr>
            <w:r>
              <w:rPr>
                <w:sz w:val="16"/>
                <w:szCs w:val="16"/>
              </w:rPr>
              <w:t>Regionchef på Assemblin VS</w:t>
            </w:r>
          </w:p>
        </w:tc>
        <w:tc>
          <w:tcPr>
            <w:tcW w:w="2489" w:type="dxa"/>
          </w:tcPr>
          <w:p w14:paraId="6A2D5545" w14:textId="77777777" w:rsidR="009A0FB7" w:rsidRPr="00885586" w:rsidRDefault="00F95774" w:rsidP="00DD79CC">
            <w:pPr>
              <w:rPr>
                <w:sz w:val="16"/>
                <w:szCs w:val="16"/>
              </w:rPr>
            </w:pPr>
            <w:hyperlink r:id="rId10" w:history="1">
              <w:r w:rsidR="009A0FB7" w:rsidRPr="00885586">
                <w:rPr>
                  <w:rStyle w:val="Hyperlnk"/>
                  <w:sz w:val="16"/>
                  <w:szCs w:val="16"/>
                </w:rPr>
                <w:t>ola.lundh@assemblin.se</w:t>
              </w:r>
            </w:hyperlink>
          </w:p>
        </w:tc>
        <w:tc>
          <w:tcPr>
            <w:tcW w:w="1480" w:type="dxa"/>
          </w:tcPr>
          <w:p w14:paraId="682D2875" w14:textId="77777777" w:rsidR="009A0FB7" w:rsidRPr="00885586" w:rsidRDefault="009A0FB7" w:rsidP="00DD79CC">
            <w:pPr>
              <w:rPr>
                <w:sz w:val="16"/>
                <w:szCs w:val="16"/>
              </w:rPr>
            </w:pPr>
            <w:r w:rsidRPr="00885586">
              <w:rPr>
                <w:sz w:val="16"/>
                <w:szCs w:val="16"/>
              </w:rPr>
              <w:t>+46 10 475 12 58</w:t>
            </w:r>
          </w:p>
        </w:tc>
      </w:tr>
      <w:tr w:rsidR="00885586" w:rsidRPr="00885586" w14:paraId="49FAA049" w14:textId="77777777" w:rsidTr="00885586">
        <w:tc>
          <w:tcPr>
            <w:tcW w:w="1560" w:type="dxa"/>
          </w:tcPr>
          <w:p w14:paraId="7452651E" w14:textId="77777777" w:rsidR="009A0FB7" w:rsidRPr="00885586" w:rsidRDefault="009A0FB7" w:rsidP="00885586">
            <w:pPr>
              <w:rPr>
                <w:sz w:val="16"/>
                <w:szCs w:val="16"/>
              </w:rPr>
            </w:pPr>
            <w:r w:rsidRPr="00885586">
              <w:rPr>
                <w:sz w:val="16"/>
                <w:szCs w:val="16"/>
              </w:rPr>
              <w:t xml:space="preserve">Johan Mårtensson </w:t>
            </w:r>
          </w:p>
        </w:tc>
        <w:tc>
          <w:tcPr>
            <w:tcW w:w="3685" w:type="dxa"/>
          </w:tcPr>
          <w:p w14:paraId="17FE222B" w14:textId="77777777" w:rsidR="009A0FB7" w:rsidRPr="00885586" w:rsidRDefault="00885586" w:rsidP="00DD79CC">
            <w:pPr>
              <w:rPr>
                <w:sz w:val="16"/>
                <w:szCs w:val="16"/>
              </w:rPr>
            </w:pPr>
            <w:r>
              <w:rPr>
                <w:sz w:val="16"/>
                <w:szCs w:val="16"/>
              </w:rPr>
              <w:t>F</w:t>
            </w:r>
            <w:r w:rsidR="009A0FB7" w:rsidRPr="00885586">
              <w:rPr>
                <w:sz w:val="16"/>
                <w:szCs w:val="16"/>
              </w:rPr>
              <w:t>il</w:t>
            </w:r>
            <w:r>
              <w:rPr>
                <w:sz w:val="16"/>
                <w:szCs w:val="16"/>
              </w:rPr>
              <w:t>ialchef på Assemblin Automation</w:t>
            </w:r>
          </w:p>
        </w:tc>
        <w:tc>
          <w:tcPr>
            <w:tcW w:w="2489" w:type="dxa"/>
          </w:tcPr>
          <w:p w14:paraId="0B717F40" w14:textId="77777777" w:rsidR="009A0FB7" w:rsidRPr="00885586" w:rsidRDefault="00F95774" w:rsidP="00DD79CC">
            <w:pPr>
              <w:rPr>
                <w:sz w:val="16"/>
                <w:szCs w:val="16"/>
              </w:rPr>
            </w:pPr>
            <w:hyperlink r:id="rId11" w:history="1">
              <w:r w:rsidR="009A0FB7" w:rsidRPr="00885586">
                <w:rPr>
                  <w:rStyle w:val="Hyperlnk"/>
                  <w:sz w:val="16"/>
                  <w:szCs w:val="16"/>
                </w:rPr>
                <w:t>johan.a.martensson@assemblin.se</w:t>
              </w:r>
            </w:hyperlink>
          </w:p>
        </w:tc>
        <w:tc>
          <w:tcPr>
            <w:tcW w:w="1480" w:type="dxa"/>
          </w:tcPr>
          <w:p w14:paraId="1C2B737F" w14:textId="77777777" w:rsidR="009A0FB7" w:rsidRPr="00885586" w:rsidRDefault="009A0FB7" w:rsidP="00DD79CC">
            <w:pPr>
              <w:rPr>
                <w:sz w:val="16"/>
                <w:szCs w:val="16"/>
              </w:rPr>
            </w:pPr>
            <w:r w:rsidRPr="00885586">
              <w:rPr>
                <w:sz w:val="16"/>
                <w:szCs w:val="16"/>
              </w:rPr>
              <w:t>+46 10 472 46 00</w:t>
            </w:r>
          </w:p>
        </w:tc>
      </w:tr>
      <w:tr w:rsidR="00885586" w:rsidRPr="00885586" w14:paraId="7417AB4D" w14:textId="77777777" w:rsidTr="00885586">
        <w:tc>
          <w:tcPr>
            <w:tcW w:w="1560" w:type="dxa"/>
          </w:tcPr>
          <w:p w14:paraId="2EE3DF7F" w14:textId="77777777" w:rsidR="009A0FB7" w:rsidRPr="00885586" w:rsidRDefault="00885586" w:rsidP="00DD79CC">
            <w:pPr>
              <w:rPr>
                <w:sz w:val="16"/>
                <w:szCs w:val="16"/>
              </w:rPr>
            </w:pPr>
            <w:r w:rsidRPr="00885586">
              <w:rPr>
                <w:sz w:val="16"/>
                <w:szCs w:val="16"/>
              </w:rPr>
              <w:t>Åsvor Brynnel</w:t>
            </w:r>
          </w:p>
        </w:tc>
        <w:tc>
          <w:tcPr>
            <w:tcW w:w="3685" w:type="dxa"/>
          </w:tcPr>
          <w:p w14:paraId="7701CFD8" w14:textId="77777777" w:rsidR="009A0FB7" w:rsidRPr="00885586" w:rsidRDefault="00885586" w:rsidP="00DD79CC">
            <w:pPr>
              <w:rPr>
                <w:sz w:val="16"/>
                <w:szCs w:val="16"/>
              </w:rPr>
            </w:pPr>
            <w:r>
              <w:rPr>
                <w:sz w:val="16"/>
                <w:szCs w:val="16"/>
              </w:rPr>
              <w:t>K</w:t>
            </w:r>
            <w:r w:rsidRPr="00885586">
              <w:rPr>
                <w:sz w:val="16"/>
                <w:szCs w:val="16"/>
              </w:rPr>
              <w:t>ommunikations- o</w:t>
            </w:r>
            <w:r>
              <w:rPr>
                <w:sz w:val="16"/>
                <w:szCs w:val="16"/>
              </w:rPr>
              <w:t>ch hållbarhetschef på Assemblin</w:t>
            </w:r>
          </w:p>
        </w:tc>
        <w:tc>
          <w:tcPr>
            <w:tcW w:w="2489" w:type="dxa"/>
          </w:tcPr>
          <w:p w14:paraId="1B8F80F7" w14:textId="77777777" w:rsidR="009A0FB7" w:rsidRPr="00885586" w:rsidRDefault="00F95774" w:rsidP="00DD79CC">
            <w:pPr>
              <w:rPr>
                <w:sz w:val="16"/>
                <w:szCs w:val="16"/>
              </w:rPr>
            </w:pPr>
            <w:hyperlink r:id="rId12" w:history="1">
              <w:r w:rsidR="00885586" w:rsidRPr="00885586">
                <w:rPr>
                  <w:rStyle w:val="Hyperlnk"/>
                  <w:sz w:val="16"/>
                  <w:szCs w:val="16"/>
                </w:rPr>
                <w:t>asvor.brynnel@assemblin.se</w:t>
              </w:r>
            </w:hyperlink>
          </w:p>
        </w:tc>
        <w:tc>
          <w:tcPr>
            <w:tcW w:w="1480" w:type="dxa"/>
          </w:tcPr>
          <w:p w14:paraId="6B5341FE" w14:textId="77777777" w:rsidR="009A0FB7" w:rsidRPr="00885586" w:rsidRDefault="00885586" w:rsidP="00DD79CC">
            <w:pPr>
              <w:rPr>
                <w:sz w:val="16"/>
                <w:szCs w:val="16"/>
              </w:rPr>
            </w:pPr>
            <w:r w:rsidRPr="00885586">
              <w:rPr>
                <w:sz w:val="16"/>
                <w:szCs w:val="16"/>
              </w:rPr>
              <w:t>+46 70 600 73 21</w:t>
            </w:r>
          </w:p>
        </w:tc>
      </w:tr>
    </w:tbl>
    <w:p w14:paraId="4B1396E4" w14:textId="77777777" w:rsidR="009A0FB7" w:rsidRDefault="009A0FB7" w:rsidP="00DD79CC"/>
    <w:p w14:paraId="499094A6" w14:textId="30D13FE4" w:rsidR="00822054" w:rsidRPr="00822054" w:rsidRDefault="00A47C8E" w:rsidP="00822054">
      <w:pPr>
        <w:spacing w:before="100" w:beforeAutospacing="1" w:after="100" w:afterAutospacing="1"/>
        <w:rPr>
          <w:rStyle w:val="Rubrik2Char"/>
          <w:rFonts w:asciiTheme="minorHAnsi" w:eastAsiaTheme="minorHAnsi" w:hAnsiTheme="minorHAnsi" w:cstheme="minorBidi"/>
          <w:b w:val="0"/>
          <w:color w:val="808080" w:themeColor="background1" w:themeShade="80"/>
          <w:sz w:val="20"/>
          <w:szCs w:val="20"/>
        </w:rPr>
      </w:pPr>
      <w:r>
        <w:rPr>
          <w:rFonts w:asciiTheme="majorHAnsi" w:eastAsiaTheme="majorEastAsia" w:hAnsiTheme="majorHAnsi" w:cstheme="majorBidi"/>
          <w:b/>
          <w:color w:val="08565F"/>
          <w:sz w:val="18"/>
          <w:szCs w:val="18"/>
        </w:rPr>
        <w:t>Om</w:t>
      </w:r>
      <w:r w:rsidR="00822054" w:rsidRPr="00822054">
        <w:rPr>
          <w:rFonts w:asciiTheme="majorHAnsi" w:eastAsiaTheme="majorEastAsia" w:hAnsiTheme="majorHAnsi" w:cstheme="majorBidi"/>
          <w:b/>
          <w:color w:val="08565F"/>
          <w:sz w:val="18"/>
          <w:szCs w:val="18"/>
        </w:rPr>
        <w:t xml:space="preserve"> projektet Nya vårdbyggnaden på Malmö sjukhusområde</w:t>
      </w:r>
      <w:r w:rsidR="00822054" w:rsidRPr="00822054">
        <w:rPr>
          <w:color w:val="808080" w:themeColor="background1" w:themeShade="80"/>
          <w:sz w:val="20"/>
          <w:szCs w:val="20"/>
        </w:rPr>
        <w:br/>
      </w:r>
      <w:r w:rsidR="00822054" w:rsidRPr="00822054">
        <w:rPr>
          <w:sz w:val="18"/>
          <w:szCs w:val="18"/>
        </w:rPr>
        <w:t>Den nya vårdbyggnaden består av två huskroppar med 10 respektive 11 plan ovan mark</w:t>
      </w:r>
      <w:r w:rsidR="00BB22D3">
        <w:rPr>
          <w:sz w:val="18"/>
          <w:szCs w:val="18"/>
        </w:rPr>
        <w:t>plan</w:t>
      </w:r>
      <w:r w:rsidR="00822054" w:rsidRPr="00822054">
        <w:rPr>
          <w:sz w:val="18"/>
          <w:szCs w:val="18"/>
        </w:rPr>
        <w:t>. Byggnaderna är sammanlänkade med kulvertar och förbindelsegångar och kommer rymma över 2200 rum och vara arbetsplats för mer än 2000 personer. I och med den nya byggnaden skapas 240 enkelvårdrum med egna hygienrum. Ambitionen är att vårdbyggnaden ska</w:t>
      </w:r>
      <w:r w:rsidR="0008289C">
        <w:rPr>
          <w:sz w:val="18"/>
          <w:szCs w:val="18"/>
        </w:rPr>
        <w:t xml:space="preserve"> kunna</w:t>
      </w:r>
      <w:r w:rsidR="00822054" w:rsidRPr="00822054">
        <w:rPr>
          <w:sz w:val="18"/>
          <w:szCs w:val="18"/>
        </w:rPr>
        <w:t xml:space="preserve"> certifieras enligt miljöklassningssystemet Miljöbyggnad på nivån silver. </w:t>
      </w:r>
      <w:r w:rsidR="0008289C">
        <w:rPr>
          <w:sz w:val="18"/>
          <w:szCs w:val="18"/>
        </w:rPr>
        <w:t xml:space="preserve">Projektet är en del av Region Skånes satsning på hela sjukhusområdet i Malmö, där det även byggs en ny Servicebyggnad och den tekniska infrastrukturen utvecklas. </w:t>
      </w:r>
    </w:p>
    <w:bookmarkEnd w:id="0"/>
    <w:p w14:paraId="4AA38CC1" w14:textId="77777777" w:rsidR="0073072E" w:rsidRPr="005B2E88" w:rsidRDefault="0073072E" w:rsidP="0073072E">
      <w:pPr>
        <w:pStyle w:val="Rubrik2"/>
        <w:rPr>
          <w:sz w:val="18"/>
          <w:szCs w:val="18"/>
        </w:rPr>
      </w:pPr>
      <w:r w:rsidRPr="005B2E88">
        <w:rPr>
          <w:sz w:val="18"/>
          <w:szCs w:val="18"/>
        </w:rPr>
        <w:t>Om Assemblin</w:t>
      </w:r>
    </w:p>
    <w:p w14:paraId="7F5BA9E4" w14:textId="77777777" w:rsidR="004F71A5" w:rsidRPr="0073072E" w:rsidRDefault="0073072E" w:rsidP="0073072E">
      <w:pPr>
        <w:rPr>
          <w:sz w:val="18"/>
          <w:szCs w:val="18"/>
        </w:rPr>
      </w:pPr>
      <w:r w:rsidRPr="0073072E">
        <w:rPr>
          <w:sz w:val="18"/>
          <w:szCs w:val="18"/>
        </w:rPr>
        <w:t>Assemblin är en komplett installations- och servicepartner med verksamhet i Sverige, Norge och Finland. Vi utformar, installerar och underhåller tekniska system för luft, vatten och energi. Vår vision är att skapa smarta och hållbara installationer som får byggnader att fungera och människor att trivas. Genom nära och lokala samarbeten och en stark organisation i ryggen gör vi det möjligt</w:t>
      </w:r>
      <w:r>
        <w:rPr>
          <w:sz w:val="18"/>
          <w:szCs w:val="18"/>
        </w:rPr>
        <w:t xml:space="preserve">. </w:t>
      </w:r>
      <w:r w:rsidRPr="0073072E">
        <w:rPr>
          <w:sz w:val="18"/>
          <w:szCs w:val="18"/>
        </w:rPr>
        <w:t>Vi har en omsättning på 8,9 miljarder kronor och cirka 5 700 engagerade medarbetare på runt 100 orter i Norden.</w:t>
      </w:r>
      <w:r>
        <w:rPr>
          <w:sz w:val="18"/>
          <w:szCs w:val="18"/>
        </w:rPr>
        <w:t xml:space="preserve"> </w:t>
      </w:r>
      <w:r w:rsidRPr="0073072E">
        <w:rPr>
          <w:sz w:val="18"/>
          <w:szCs w:val="18"/>
        </w:rPr>
        <w:t>Läs mer på assemblin.se.</w:t>
      </w:r>
    </w:p>
    <w:sectPr w:rsidR="004F71A5" w:rsidRPr="0073072E" w:rsidSect="006C70AD">
      <w:footerReference w:type="default" r:id="rId13"/>
      <w:headerReference w:type="first" r:id="rId14"/>
      <w:footerReference w:type="first" r:id="rId15"/>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BBE8E" w14:textId="77777777" w:rsidR="00C91FDA" w:rsidRPr="00200DC4" w:rsidRDefault="00C91FDA" w:rsidP="00670EDD">
      <w:pPr>
        <w:spacing w:after="0" w:line="240" w:lineRule="auto"/>
      </w:pPr>
      <w:r w:rsidRPr="00200DC4">
        <w:separator/>
      </w:r>
    </w:p>
  </w:endnote>
  <w:endnote w:type="continuationSeparator" w:id="0">
    <w:p w14:paraId="08F5BC07" w14:textId="77777777" w:rsidR="00C91FDA" w:rsidRPr="00200DC4" w:rsidRDefault="00C91FDA"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14:paraId="0439CFFD" w14:textId="77777777" w:rsidTr="00D53870">
      <w:tc>
        <w:tcPr>
          <w:tcW w:w="7797" w:type="dxa"/>
        </w:tcPr>
        <w:p w14:paraId="6113F96E" w14:textId="77777777" w:rsidR="00443B9B" w:rsidRPr="00200DC4" w:rsidRDefault="00F95774"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14:paraId="5654EAB8" w14:textId="77777777" w:rsidR="005C1F23" w:rsidRPr="00200DC4" w:rsidRDefault="00F95774">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14:paraId="12BD750E" w14:textId="77777777" w:rsidR="00443B9B" w:rsidRPr="00200DC4" w:rsidRDefault="00F95774" w:rsidP="00443B9B">
          <w:pPr>
            <w:pStyle w:val="Sidfot"/>
          </w:pPr>
          <w:sdt>
            <w:sdtPr>
              <w:alias w:val="adOrgNo"/>
              <w:tag w:val="adOrgNo"/>
              <w:id w:val="798949184"/>
              <w:placeholder>
                <w:docPart w:val="992063E62A8044DB864416CD45BF8BD7"/>
              </w:placeholder>
              <w:text/>
            </w:sdtPr>
            <w:sdtEndPr/>
            <w:sdtContent>
              <w:r w:rsidR="00200DC4">
                <w:t>Org. Nr 556768-1530</w:t>
              </w:r>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14:paraId="09405642" w14:textId="44691C23"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034924">
            <w:rPr>
              <w:noProof/>
            </w:rPr>
            <w:t>2</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034924">
            <w:rPr>
              <w:noProof/>
            </w:rPr>
            <w:t>2</w:t>
          </w:r>
          <w:r w:rsidR="004D5C02" w:rsidRPr="00200DC4">
            <w:rPr>
              <w:noProof/>
            </w:rPr>
            <w:fldChar w:fldCharType="end"/>
          </w:r>
        </w:p>
      </w:tc>
    </w:tr>
  </w:tbl>
  <w:p w14:paraId="38ECBE41" w14:textId="77777777" w:rsidR="008369B8" w:rsidRPr="00200DC4" w:rsidRDefault="008369B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14:paraId="378003C1" w14:textId="77777777" w:rsidTr="00443B9B">
      <w:tc>
        <w:tcPr>
          <w:tcW w:w="7797" w:type="dxa"/>
        </w:tcPr>
        <w:p w14:paraId="5BF42D2F" w14:textId="77777777" w:rsidR="008369B8" w:rsidRPr="00200DC4" w:rsidRDefault="00F95774">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14:paraId="4176567D" w14:textId="77777777" w:rsidR="005C1F23" w:rsidRPr="00200DC4" w:rsidRDefault="00F95774">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14:paraId="73E0E142" w14:textId="77777777" w:rsidR="008369B8" w:rsidRPr="00200DC4" w:rsidRDefault="00F95774">
          <w:pPr>
            <w:pStyle w:val="Sidfot"/>
          </w:pPr>
          <w:sdt>
            <w:sdtPr>
              <w:alias w:val="adOrgNo"/>
              <w:tag w:val="adOrgNo"/>
              <w:id w:val="989758557"/>
              <w:placeholder>
                <w:docPart w:val="39776637AAF94FEB99453FB1AA167B6D"/>
              </w:placeholder>
              <w:text/>
            </w:sdtPr>
            <w:sdtEndPr/>
            <w:sdtContent>
              <w:r w:rsidR="00200DC4">
                <w:t>Org. Nr 556768-1530</w:t>
              </w:r>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14:paraId="152E97BE" w14:textId="55A03F98"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034924">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034924">
            <w:rPr>
              <w:noProof/>
            </w:rPr>
            <w:t>2</w:t>
          </w:r>
          <w:r w:rsidR="00D807A9" w:rsidRPr="00200DC4">
            <w:rPr>
              <w:noProof/>
            </w:rPr>
            <w:fldChar w:fldCharType="end"/>
          </w:r>
        </w:p>
      </w:tc>
    </w:tr>
  </w:tbl>
  <w:p w14:paraId="451CD1A3" w14:textId="77777777"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2F691" w14:textId="77777777" w:rsidR="00C91FDA" w:rsidRPr="00200DC4" w:rsidRDefault="00C91FDA" w:rsidP="00670EDD">
      <w:pPr>
        <w:spacing w:after="0" w:line="240" w:lineRule="auto"/>
      </w:pPr>
      <w:r w:rsidRPr="00200DC4">
        <w:separator/>
      </w:r>
    </w:p>
  </w:footnote>
  <w:footnote w:type="continuationSeparator" w:id="0">
    <w:p w14:paraId="29D89545" w14:textId="77777777" w:rsidR="00C91FDA" w:rsidRPr="00200DC4" w:rsidRDefault="00C91FDA"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2811" w14:textId="77777777"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14:anchorId="5774DDE6" wp14:editId="39719500">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14:paraId="3D0FD48A" w14:textId="77777777" w:rsidR="006C70AD" w:rsidRPr="00200DC4" w:rsidRDefault="006C70AD">
    <w:pPr>
      <w:pStyle w:val="Sidhuvud"/>
    </w:pPr>
  </w:p>
  <w:p w14:paraId="23598D19" w14:textId="77777777" w:rsidR="006C70AD" w:rsidRPr="00200DC4" w:rsidRDefault="006C70AD">
    <w:pPr>
      <w:pStyle w:val="Sidhuvud"/>
    </w:pPr>
  </w:p>
  <w:p w14:paraId="3D86BF31" w14:textId="77777777" w:rsidR="006C70AD" w:rsidRPr="00200DC4" w:rsidRDefault="006C70AD">
    <w:pPr>
      <w:pStyle w:val="Sidhuvud"/>
    </w:pPr>
  </w:p>
  <w:p w14:paraId="75617CBC" w14:textId="77777777" w:rsidR="006C70AD" w:rsidRPr="00200DC4" w:rsidRDefault="006C70AD">
    <w:pPr>
      <w:pStyle w:val="Sidhuvud"/>
    </w:pPr>
  </w:p>
  <w:p w14:paraId="37FB3281" w14:textId="77777777" w:rsidR="006C70AD" w:rsidRPr="00200DC4" w:rsidRDefault="006C70AD">
    <w:pPr>
      <w:pStyle w:val="Sidhuvud"/>
    </w:pPr>
  </w:p>
  <w:p w14:paraId="3ACD6298" w14:textId="77777777" w:rsidR="000A1CFB" w:rsidRPr="00200DC4" w:rsidRDefault="000A1CFB">
    <w:pPr>
      <w:pStyle w:val="Sidhuvud"/>
    </w:pPr>
  </w:p>
  <w:p w14:paraId="744C31FD" w14:textId="77777777" w:rsidR="006C70AD" w:rsidRPr="00200DC4" w:rsidRDefault="006C70AD" w:rsidP="000A1CFB">
    <w:pPr>
      <w:pStyle w:val="Sidhuvud"/>
      <w:spacing w:line="240" w:lineRule="auto"/>
      <w:rPr>
        <w:sz w:val="16"/>
      </w:rPr>
    </w:pPr>
  </w:p>
  <w:p w14:paraId="2A26AFC5" w14:textId="77777777" w:rsidR="006C70AD" w:rsidRPr="00200DC4" w:rsidRDefault="006C70AD">
    <w:pPr>
      <w:pStyle w:val="Sidhuvud"/>
    </w:pPr>
  </w:p>
  <w:p w14:paraId="2931F1F5" w14:textId="77777777"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14:anchorId="556DEFAC" wp14:editId="75908F0B">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F4551B"/>
    <w:multiLevelType w:val="hybridMultilevel"/>
    <w:tmpl w:val="50345C5A"/>
    <w:lvl w:ilvl="0" w:tplc="9F62F3DE">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6F2C17"/>
    <w:multiLevelType w:val="multilevel"/>
    <w:tmpl w:val="A8C2C744"/>
    <w:numStyleLink w:val="Listformatpunktlista"/>
  </w:abstractNum>
  <w:abstractNum w:abstractNumId="14"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55B2A8B"/>
    <w:multiLevelType w:val="hybridMultilevel"/>
    <w:tmpl w:val="9F5651BE"/>
    <w:lvl w:ilvl="0" w:tplc="2F4E2DD0">
      <w:start w:val="18"/>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8144A75"/>
    <w:multiLevelType w:val="multilevel"/>
    <w:tmpl w:val="9C723A44"/>
    <w:numStyleLink w:val="Listformatnumreradelistor"/>
  </w:abstractNum>
  <w:abstractNum w:abstractNumId="18" w15:restartNumberingAfterBreak="0">
    <w:nsid w:val="69B221E3"/>
    <w:multiLevelType w:val="multilevel"/>
    <w:tmpl w:val="A8C2C744"/>
    <w:numStyleLink w:val="Listformatpunktlista"/>
  </w:abstractNum>
  <w:abstractNum w:abstractNumId="19" w15:restartNumberingAfterBreak="0">
    <w:nsid w:val="7CB177F4"/>
    <w:multiLevelType w:val="hybridMultilevel"/>
    <w:tmpl w:val="B4C4579A"/>
    <w:lvl w:ilvl="0" w:tplc="0C4AD1EA">
      <w:start w:val="10"/>
      <w:numFmt w:val="bullet"/>
      <w:lvlText w:val="-"/>
      <w:lvlJc w:val="left"/>
      <w:pPr>
        <w:ind w:left="720" w:hanging="360"/>
      </w:pPr>
      <w:rPr>
        <w:rFonts w:ascii="Calibri" w:eastAsiaTheme="minorHAnsi"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5"/>
  </w:num>
  <w:num w:numId="7">
    <w:abstractNumId w:val="18"/>
  </w:num>
  <w:num w:numId="8">
    <w:abstractNumId w:val="20"/>
  </w:num>
  <w:num w:numId="9">
    <w:abstractNumId w:val="14"/>
  </w:num>
  <w:num w:numId="10">
    <w:abstractNumId w:val="13"/>
  </w:num>
  <w:num w:numId="11">
    <w:abstractNumId w:val="10"/>
  </w:num>
  <w:num w:numId="12">
    <w:abstractNumId w:val="17"/>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2"/>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ype" w:val="Normal1.dotm"/>
  </w:docVars>
  <w:rsids>
    <w:rsidRoot w:val="005C1F23"/>
    <w:rsid w:val="00007C04"/>
    <w:rsid w:val="000173E8"/>
    <w:rsid w:val="00021B88"/>
    <w:rsid w:val="00022EBD"/>
    <w:rsid w:val="000242EA"/>
    <w:rsid w:val="000253FC"/>
    <w:rsid w:val="00034596"/>
    <w:rsid w:val="00034924"/>
    <w:rsid w:val="000427A1"/>
    <w:rsid w:val="000468E3"/>
    <w:rsid w:val="000538B5"/>
    <w:rsid w:val="000635A9"/>
    <w:rsid w:val="00064826"/>
    <w:rsid w:val="0008289C"/>
    <w:rsid w:val="00083C7C"/>
    <w:rsid w:val="00086F55"/>
    <w:rsid w:val="0009343D"/>
    <w:rsid w:val="000A1C9D"/>
    <w:rsid w:val="000A1CFB"/>
    <w:rsid w:val="000A5DD1"/>
    <w:rsid w:val="000B2299"/>
    <w:rsid w:val="000C7E4C"/>
    <w:rsid w:val="000D612B"/>
    <w:rsid w:val="000E185B"/>
    <w:rsid w:val="000E4A95"/>
    <w:rsid w:val="000F5CCE"/>
    <w:rsid w:val="00101136"/>
    <w:rsid w:val="001022AE"/>
    <w:rsid w:val="0011008D"/>
    <w:rsid w:val="00114A19"/>
    <w:rsid w:val="00116F06"/>
    <w:rsid w:val="0012018E"/>
    <w:rsid w:val="00127B05"/>
    <w:rsid w:val="00133F12"/>
    <w:rsid w:val="00135DFC"/>
    <w:rsid w:val="00151676"/>
    <w:rsid w:val="00175C06"/>
    <w:rsid w:val="00196612"/>
    <w:rsid w:val="001A26E0"/>
    <w:rsid w:val="001B729F"/>
    <w:rsid w:val="001C26D8"/>
    <w:rsid w:val="001D3835"/>
    <w:rsid w:val="001D713B"/>
    <w:rsid w:val="001F2ACC"/>
    <w:rsid w:val="00200DC4"/>
    <w:rsid w:val="0020415E"/>
    <w:rsid w:val="00211FA1"/>
    <w:rsid w:val="00221F75"/>
    <w:rsid w:val="002376AE"/>
    <w:rsid w:val="002509C9"/>
    <w:rsid w:val="00274D5E"/>
    <w:rsid w:val="002854D9"/>
    <w:rsid w:val="00292128"/>
    <w:rsid w:val="002A1092"/>
    <w:rsid w:val="002A65DF"/>
    <w:rsid w:val="002B6A39"/>
    <w:rsid w:val="002D2BD3"/>
    <w:rsid w:val="002D49B8"/>
    <w:rsid w:val="002E7349"/>
    <w:rsid w:val="00333544"/>
    <w:rsid w:val="00362DF6"/>
    <w:rsid w:val="00373DC1"/>
    <w:rsid w:val="00395DE2"/>
    <w:rsid w:val="003B695A"/>
    <w:rsid w:val="003D25B0"/>
    <w:rsid w:val="003F16F2"/>
    <w:rsid w:val="004165E7"/>
    <w:rsid w:val="004303FA"/>
    <w:rsid w:val="00441AA2"/>
    <w:rsid w:val="00443B9B"/>
    <w:rsid w:val="00445AD0"/>
    <w:rsid w:val="00450D33"/>
    <w:rsid w:val="00461A90"/>
    <w:rsid w:val="004636E0"/>
    <w:rsid w:val="00480C8C"/>
    <w:rsid w:val="004A2FE9"/>
    <w:rsid w:val="004B4F93"/>
    <w:rsid w:val="004B6D99"/>
    <w:rsid w:val="004D17BC"/>
    <w:rsid w:val="004D2B08"/>
    <w:rsid w:val="004D5C02"/>
    <w:rsid w:val="004E0357"/>
    <w:rsid w:val="004E1086"/>
    <w:rsid w:val="004E4B0F"/>
    <w:rsid w:val="004F71A5"/>
    <w:rsid w:val="00500069"/>
    <w:rsid w:val="005341A1"/>
    <w:rsid w:val="0053717F"/>
    <w:rsid w:val="00546CCB"/>
    <w:rsid w:val="00580E9C"/>
    <w:rsid w:val="00584A47"/>
    <w:rsid w:val="005A23F6"/>
    <w:rsid w:val="005A394A"/>
    <w:rsid w:val="005B2E88"/>
    <w:rsid w:val="005C1F23"/>
    <w:rsid w:val="005C4C4D"/>
    <w:rsid w:val="005E6211"/>
    <w:rsid w:val="005F5575"/>
    <w:rsid w:val="00601F26"/>
    <w:rsid w:val="006154D5"/>
    <w:rsid w:val="00616486"/>
    <w:rsid w:val="00617412"/>
    <w:rsid w:val="006214C5"/>
    <w:rsid w:val="006304E3"/>
    <w:rsid w:val="00646293"/>
    <w:rsid w:val="006533A7"/>
    <w:rsid w:val="00654A2A"/>
    <w:rsid w:val="00656580"/>
    <w:rsid w:val="006576A3"/>
    <w:rsid w:val="00670EDD"/>
    <w:rsid w:val="00691DC8"/>
    <w:rsid w:val="006A133F"/>
    <w:rsid w:val="006A3FC4"/>
    <w:rsid w:val="006C457A"/>
    <w:rsid w:val="006C475D"/>
    <w:rsid w:val="006C70AD"/>
    <w:rsid w:val="006D00F2"/>
    <w:rsid w:val="006F058F"/>
    <w:rsid w:val="00710C17"/>
    <w:rsid w:val="007128C5"/>
    <w:rsid w:val="007228CF"/>
    <w:rsid w:val="0073072E"/>
    <w:rsid w:val="00741816"/>
    <w:rsid w:val="00753390"/>
    <w:rsid w:val="00753604"/>
    <w:rsid w:val="007567D2"/>
    <w:rsid w:val="00761BEA"/>
    <w:rsid w:val="00764D7F"/>
    <w:rsid w:val="0077030D"/>
    <w:rsid w:val="00786320"/>
    <w:rsid w:val="007B4BA2"/>
    <w:rsid w:val="007C11FF"/>
    <w:rsid w:val="007C18B3"/>
    <w:rsid w:val="007C48E8"/>
    <w:rsid w:val="007D5E81"/>
    <w:rsid w:val="007D7AE7"/>
    <w:rsid w:val="007E304F"/>
    <w:rsid w:val="00811B28"/>
    <w:rsid w:val="00812259"/>
    <w:rsid w:val="00822054"/>
    <w:rsid w:val="00822B55"/>
    <w:rsid w:val="008369B8"/>
    <w:rsid w:val="00885586"/>
    <w:rsid w:val="00891292"/>
    <w:rsid w:val="008A200F"/>
    <w:rsid w:val="008A465B"/>
    <w:rsid w:val="008C73F4"/>
    <w:rsid w:val="008E22FE"/>
    <w:rsid w:val="0090451D"/>
    <w:rsid w:val="00931968"/>
    <w:rsid w:val="00942FA7"/>
    <w:rsid w:val="009453A3"/>
    <w:rsid w:val="00962AB8"/>
    <w:rsid w:val="009824F0"/>
    <w:rsid w:val="00993E3C"/>
    <w:rsid w:val="009A0FB7"/>
    <w:rsid w:val="009B069B"/>
    <w:rsid w:val="009E483F"/>
    <w:rsid w:val="00A00D0E"/>
    <w:rsid w:val="00A06253"/>
    <w:rsid w:val="00A11DA2"/>
    <w:rsid w:val="00A175CB"/>
    <w:rsid w:val="00A26E3F"/>
    <w:rsid w:val="00A41CDF"/>
    <w:rsid w:val="00A43EB2"/>
    <w:rsid w:val="00A47C8E"/>
    <w:rsid w:val="00A53600"/>
    <w:rsid w:val="00A60BAB"/>
    <w:rsid w:val="00A63414"/>
    <w:rsid w:val="00A71C00"/>
    <w:rsid w:val="00A97CB1"/>
    <w:rsid w:val="00AC5135"/>
    <w:rsid w:val="00AC5DE2"/>
    <w:rsid w:val="00AE2613"/>
    <w:rsid w:val="00B04B25"/>
    <w:rsid w:val="00B21D23"/>
    <w:rsid w:val="00B35CE5"/>
    <w:rsid w:val="00B50985"/>
    <w:rsid w:val="00B76A13"/>
    <w:rsid w:val="00B773FF"/>
    <w:rsid w:val="00BA6DAF"/>
    <w:rsid w:val="00BB22D3"/>
    <w:rsid w:val="00BB49D9"/>
    <w:rsid w:val="00BC0746"/>
    <w:rsid w:val="00BC2DBD"/>
    <w:rsid w:val="00BC578F"/>
    <w:rsid w:val="00BD5CFB"/>
    <w:rsid w:val="00BF0D4B"/>
    <w:rsid w:val="00C02216"/>
    <w:rsid w:val="00C451BC"/>
    <w:rsid w:val="00C45FE0"/>
    <w:rsid w:val="00C50AC8"/>
    <w:rsid w:val="00C74E35"/>
    <w:rsid w:val="00C8293F"/>
    <w:rsid w:val="00C843C6"/>
    <w:rsid w:val="00C9191E"/>
    <w:rsid w:val="00C91FDA"/>
    <w:rsid w:val="00C9713F"/>
    <w:rsid w:val="00CA0E6F"/>
    <w:rsid w:val="00CA7C06"/>
    <w:rsid w:val="00CD0EBC"/>
    <w:rsid w:val="00CD2BDF"/>
    <w:rsid w:val="00CD3D6C"/>
    <w:rsid w:val="00CD6CC3"/>
    <w:rsid w:val="00CE71BF"/>
    <w:rsid w:val="00D069C4"/>
    <w:rsid w:val="00D07921"/>
    <w:rsid w:val="00D142AD"/>
    <w:rsid w:val="00D17578"/>
    <w:rsid w:val="00D31968"/>
    <w:rsid w:val="00D37B08"/>
    <w:rsid w:val="00D43C71"/>
    <w:rsid w:val="00D468E2"/>
    <w:rsid w:val="00D6471E"/>
    <w:rsid w:val="00D76E7D"/>
    <w:rsid w:val="00D807A9"/>
    <w:rsid w:val="00D830F4"/>
    <w:rsid w:val="00D907F2"/>
    <w:rsid w:val="00DA3B70"/>
    <w:rsid w:val="00DB478B"/>
    <w:rsid w:val="00DC6B48"/>
    <w:rsid w:val="00DD79CC"/>
    <w:rsid w:val="00DF20A6"/>
    <w:rsid w:val="00DF7FC4"/>
    <w:rsid w:val="00E10C42"/>
    <w:rsid w:val="00E120BA"/>
    <w:rsid w:val="00E14ED6"/>
    <w:rsid w:val="00E46FCC"/>
    <w:rsid w:val="00E476E5"/>
    <w:rsid w:val="00E7427D"/>
    <w:rsid w:val="00E85DFF"/>
    <w:rsid w:val="00ED7EE1"/>
    <w:rsid w:val="00EE6326"/>
    <w:rsid w:val="00EF13E4"/>
    <w:rsid w:val="00EF1676"/>
    <w:rsid w:val="00EF2EEF"/>
    <w:rsid w:val="00F05E26"/>
    <w:rsid w:val="00F11B2E"/>
    <w:rsid w:val="00F1229A"/>
    <w:rsid w:val="00F25428"/>
    <w:rsid w:val="00F44374"/>
    <w:rsid w:val="00F510B3"/>
    <w:rsid w:val="00F52F77"/>
    <w:rsid w:val="00F616C3"/>
    <w:rsid w:val="00F6170F"/>
    <w:rsid w:val="00F662FE"/>
    <w:rsid w:val="00F711A4"/>
    <w:rsid w:val="00F86B9B"/>
    <w:rsid w:val="00F95774"/>
    <w:rsid w:val="00FB53FB"/>
    <w:rsid w:val="00FC5624"/>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156B96"/>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notstext">
    <w:name w:val="endnote text"/>
    <w:basedOn w:val="Normal"/>
    <w:link w:val="SlutnotstextChar"/>
    <w:uiPriority w:val="99"/>
    <w:semiHidden/>
    <w:unhideWhenUsed/>
    <w:rsid w:val="005C1F2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C1F23"/>
    <w:rPr>
      <w:sz w:val="20"/>
      <w:szCs w:val="20"/>
      <w:lang w:val="sv-SE"/>
    </w:rPr>
  </w:style>
  <w:style w:type="character" w:styleId="Slutnot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lstomnmnande1">
    <w:name w:val="Olöst omnämnande1"/>
    <w:basedOn w:val="Standardstycketeckensnitt"/>
    <w:uiPriority w:val="99"/>
    <w:semiHidden/>
    <w:unhideWhenUsed/>
    <w:rsid w:val="0063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321662951">
      <w:bodyDiv w:val="1"/>
      <w:marLeft w:val="0"/>
      <w:marRight w:val="0"/>
      <w:marTop w:val="0"/>
      <w:marBottom w:val="0"/>
      <w:divBdr>
        <w:top w:val="none" w:sz="0" w:space="0" w:color="auto"/>
        <w:left w:val="none" w:sz="0" w:space="0" w:color="auto"/>
        <w:bottom w:val="none" w:sz="0" w:space="0" w:color="auto"/>
        <w:right w:val="none" w:sz="0" w:space="0" w:color="auto"/>
      </w:divBdr>
    </w:div>
    <w:div w:id="573196980">
      <w:bodyDiv w:val="1"/>
      <w:marLeft w:val="0"/>
      <w:marRight w:val="0"/>
      <w:marTop w:val="0"/>
      <w:marBottom w:val="0"/>
      <w:divBdr>
        <w:top w:val="none" w:sz="0" w:space="0" w:color="auto"/>
        <w:left w:val="none" w:sz="0" w:space="0" w:color="auto"/>
        <w:bottom w:val="none" w:sz="0" w:space="0" w:color="auto"/>
        <w:right w:val="none" w:sz="0" w:space="0" w:color="auto"/>
      </w:divBdr>
    </w:div>
    <w:div w:id="1617712960">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 w:id="20259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las.micha@assemblin.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vor.brynnel@assemblin.s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a.martensson@assembli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la.lundh@assemblin.se" TargetMode="External"/><Relationship Id="rId4" Type="http://schemas.openxmlformats.org/officeDocument/2006/relationships/settings" Target="settings.xml"/><Relationship Id="rId9" Type="http://schemas.openxmlformats.org/officeDocument/2006/relationships/hyperlink" Target="mailto:hakan.ekvall@assemblin.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CD79DD"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CD79DD" w:rsidRDefault="008E01DC">
          <w:pPr>
            <w:pStyle w:val="800B83C7F8984559839EC57B9B47EE0B"/>
          </w:pPr>
          <w:r w:rsidRPr="00C849FB">
            <w:rPr>
              <w:rStyle w:val="Platshllartext"/>
            </w:rPr>
            <w:t>Klicka eller tryck här för att ange text.</w:t>
          </w:r>
        </w:p>
      </w:docPartBody>
    </w:docPart>
    <w:docPart>
      <w:docPartPr>
        <w:name w:val="E9C6688D027447468E081BEFCCC31CB1"/>
        <w:category>
          <w:name w:val="Allmänt"/>
          <w:gallery w:val="placeholder"/>
        </w:category>
        <w:types>
          <w:type w:val="bbPlcHdr"/>
        </w:types>
        <w:behaviors>
          <w:behavior w:val="content"/>
        </w:behaviors>
        <w:guid w:val="{2C911E04-85E2-428E-ADE2-B608ADA5617C}"/>
      </w:docPartPr>
      <w:docPartBody>
        <w:p w:rsidR="00CD79DD" w:rsidRDefault="008E01DC" w:rsidP="008E01DC">
          <w:pPr>
            <w:pStyle w:val="E9C6688D027447468E081BEFCCC31CB1"/>
          </w:pPr>
          <w:r w:rsidRPr="0058514F">
            <w:rPr>
              <w:rStyle w:val="Platshllartext"/>
            </w:rPr>
            <w:t>Klicka eller tryck här för att ange datum.</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CD79DD"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CD79DD"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CD79DD"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CD79DD"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CD79DD"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CD79DD"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CD79DD"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CD79DD"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CD79DD"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CD79DD"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CD79DD"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CD79DD"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DC"/>
    <w:rsid w:val="001A4F02"/>
    <w:rsid w:val="001D6831"/>
    <w:rsid w:val="00390EDB"/>
    <w:rsid w:val="00463646"/>
    <w:rsid w:val="00547F56"/>
    <w:rsid w:val="00772355"/>
    <w:rsid w:val="008E01DC"/>
    <w:rsid w:val="00CD79DD"/>
    <w:rsid w:val="00E4149A"/>
    <w:rsid w:val="00E83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749C-18D0-4F51-B678-48E00027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62</TotalTime>
  <Pages>2</Pages>
  <Words>693</Words>
  <Characters>3676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6</cp:revision>
  <cp:lastPrinted>2019-02-27T09:06:00Z</cp:lastPrinted>
  <dcterms:created xsi:type="dcterms:W3CDTF">2019-09-23T12:47:00Z</dcterms:created>
  <dcterms:modified xsi:type="dcterms:W3CDTF">2019-09-24T09:06:00Z</dcterms:modified>
</cp:coreProperties>
</file>