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A9576" w14:textId="77777777" w:rsidR="003C0664" w:rsidRPr="00EB43B9" w:rsidRDefault="00A4248B" w:rsidP="003649F2">
      <w:pPr>
        <w:spacing w:after="0" w:line="240" w:lineRule="auto"/>
        <w:rPr>
          <w:rStyle w:val="Starkbetoning1"/>
          <w:rFonts w:asciiTheme="minorHAnsi" w:hAnsiTheme="minorHAnsi"/>
          <w:b w:val="0"/>
          <w:sz w:val="24"/>
          <w:lang w:val="nb-NO"/>
        </w:rPr>
      </w:pPr>
      <w:r w:rsidRPr="00EB43B9">
        <w:rPr>
          <w:rStyle w:val="Starkbetoning1"/>
          <w:rFonts w:asciiTheme="minorHAnsi" w:hAnsiTheme="minorHAnsi"/>
          <w:b w:val="0"/>
          <w:noProof/>
          <w:sz w:val="24"/>
          <w:lang w:val="nb-NO" w:eastAsia="nb-NO"/>
        </w:rPr>
        <w:drawing>
          <wp:anchor distT="0" distB="0" distL="114300" distR="114300" simplePos="0" relativeHeight="251659264" behindDoc="0" locked="1" layoutInCell="1" allowOverlap="1" wp14:anchorId="02607C6F" wp14:editId="4A926FE3">
            <wp:simplePos x="0" y="0"/>
            <wp:positionH relativeFrom="page">
              <wp:posOffset>5572760</wp:posOffset>
            </wp:positionH>
            <wp:positionV relativeFrom="page">
              <wp:posOffset>481965</wp:posOffset>
            </wp:positionV>
            <wp:extent cx="766445" cy="939165"/>
            <wp:effectExtent l="0" t="0" r="0" b="0"/>
            <wp:wrapNone/>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mblin_Symbol_Green_RGB.w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6445" cy="939165"/>
                    </a:xfrm>
                    <a:prstGeom prst="rect">
                      <a:avLst/>
                    </a:prstGeom>
                  </pic:spPr>
                </pic:pic>
              </a:graphicData>
            </a:graphic>
            <wp14:sizeRelH relativeFrom="page">
              <wp14:pctWidth>0</wp14:pctWidth>
            </wp14:sizeRelH>
            <wp14:sizeRelV relativeFrom="page">
              <wp14:pctHeight>0</wp14:pctHeight>
            </wp14:sizeRelV>
          </wp:anchor>
        </w:drawing>
      </w:r>
      <w:r w:rsidRPr="00EB43B9">
        <w:rPr>
          <w:rStyle w:val="Starkbetoning1"/>
          <w:rFonts w:asciiTheme="minorHAnsi" w:hAnsiTheme="minorHAnsi"/>
          <w:b w:val="0"/>
          <w:noProof/>
          <w:sz w:val="24"/>
          <w:lang w:val="nb-NO" w:eastAsia="nb-NO"/>
        </w:rPr>
        <w:drawing>
          <wp:anchor distT="0" distB="0" distL="114300" distR="114300" simplePos="0" relativeHeight="251660288" behindDoc="0" locked="1" layoutInCell="1" allowOverlap="1" wp14:anchorId="6EDB2ED5" wp14:editId="69A08A47">
            <wp:simplePos x="0" y="0"/>
            <wp:positionH relativeFrom="page">
              <wp:posOffset>876300</wp:posOffset>
            </wp:positionH>
            <wp:positionV relativeFrom="page">
              <wp:posOffset>467360</wp:posOffset>
            </wp:positionV>
            <wp:extent cx="1195070" cy="203200"/>
            <wp:effectExtent l="0" t="0" r="5080" b="6350"/>
            <wp:wrapNone/>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mblin_Wordmark_Green_RGB.w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95070" cy="203200"/>
                    </a:xfrm>
                    <a:prstGeom prst="rect">
                      <a:avLst/>
                    </a:prstGeom>
                  </pic:spPr>
                </pic:pic>
              </a:graphicData>
            </a:graphic>
            <wp14:sizeRelH relativeFrom="page">
              <wp14:pctWidth>0</wp14:pctWidth>
            </wp14:sizeRelH>
            <wp14:sizeRelV relativeFrom="page">
              <wp14:pctHeight>0</wp14:pctHeight>
            </wp14:sizeRelV>
          </wp:anchor>
        </w:drawing>
      </w:r>
      <w:r w:rsidR="007A0D23" w:rsidRPr="00EB43B9">
        <w:rPr>
          <w:rStyle w:val="Starkbetoning1"/>
          <w:rFonts w:asciiTheme="minorHAnsi" w:hAnsiTheme="minorHAnsi"/>
          <w:b w:val="0"/>
          <w:sz w:val="24"/>
          <w:lang w:val="nb-NO"/>
        </w:rPr>
        <w:tab/>
      </w:r>
    </w:p>
    <w:p w14:paraId="7B348D61" w14:textId="77777777" w:rsidR="00075B64" w:rsidRPr="00EB43B9" w:rsidRDefault="00075B64" w:rsidP="0079589E">
      <w:pPr>
        <w:spacing w:after="0" w:line="240" w:lineRule="auto"/>
        <w:rPr>
          <w:rStyle w:val="Starkbetoning1"/>
          <w:rFonts w:asciiTheme="minorHAnsi" w:hAnsiTheme="minorHAnsi" w:cs="Arial"/>
          <w:b w:val="0"/>
          <w:sz w:val="22"/>
          <w:lang w:val="nb-NO"/>
        </w:rPr>
      </w:pPr>
    </w:p>
    <w:p w14:paraId="2A20C750" w14:textId="77777777" w:rsidR="00154284" w:rsidRPr="00EB43B9" w:rsidRDefault="00154284" w:rsidP="0079589E">
      <w:pPr>
        <w:spacing w:after="0" w:line="240" w:lineRule="auto"/>
        <w:rPr>
          <w:rStyle w:val="Starkbetoning1"/>
          <w:rFonts w:asciiTheme="minorHAnsi" w:hAnsiTheme="minorHAnsi" w:cs="Arial"/>
          <w:b w:val="0"/>
          <w:sz w:val="22"/>
          <w:lang w:val="nb-NO"/>
        </w:rPr>
      </w:pPr>
    </w:p>
    <w:p w14:paraId="468B1251" w14:textId="77777777" w:rsidR="00154284" w:rsidRPr="00EB43B9" w:rsidRDefault="00154284" w:rsidP="0079589E">
      <w:pPr>
        <w:spacing w:after="0" w:line="240" w:lineRule="auto"/>
        <w:rPr>
          <w:rStyle w:val="Starkbetoning1"/>
          <w:rFonts w:asciiTheme="minorHAnsi" w:hAnsiTheme="minorHAnsi" w:cs="Arial"/>
          <w:b w:val="0"/>
          <w:sz w:val="22"/>
          <w:lang w:val="nb-NO"/>
        </w:rPr>
      </w:pPr>
    </w:p>
    <w:p w14:paraId="263CACFD" w14:textId="2A29E43A" w:rsidR="0079589E" w:rsidRPr="00EB43B9" w:rsidRDefault="00154284" w:rsidP="0079589E">
      <w:pPr>
        <w:spacing w:after="0" w:line="240" w:lineRule="auto"/>
        <w:rPr>
          <w:rStyle w:val="Starkbetoning1"/>
          <w:rFonts w:asciiTheme="minorHAnsi" w:hAnsiTheme="minorHAnsi" w:cs="Arial"/>
          <w:b w:val="0"/>
          <w:sz w:val="22"/>
          <w:lang w:val="nb-NO"/>
        </w:rPr>
      </w:pPr>
      <w:r w:rsidRPr="00EB43B9">
        <w:rPr>
          <w:rStyle w:val="Starkbetoning1"/>
          <w:rFonts w:asciiTheme="minorHAnsi" w:hAnsiTheme="minorHAnsi" w:cs="Arial"/>
          <w:b w:val="0"/>
          <w:sz w:val="22"/>
          <w:lang w:val="nb-NO"/>
        </w:rPr>
        <w:t>Pressemelding (</w:t>
      </w:r>
      <w:r w:rsidR="00744BD8" w:rsidRPr="00EB43B9">
        <w:rPr>
          <w:rStyle w:val="Starkbetoning1"/>
          <w:rFonts w:asciiTheme="minorHAnsi" w:hAnsiTheme="minorHAnsi" w:cs="Arial"/>
          <w:b w:val="0"/>
          <w:sz w:val="22"/>
          <w:lang w:val="nb-NO"/>
        </w:rPr>
        <w:t>03</w:t>
      </w:r>
      <w:r w:rsidR="00C478C9" w:rsidRPr="00EB43B9">
        <w:rPr>
          <w:rStyle w:val="Starkbetoning1"/>
          <w:rFonts w:asciiTheme="minorHAnsi" w:hAnsiTheme="minorHAnsi" w:cs="Arial"/>
          <w:b w:val="0"/>
          <w:sz w:val="22"/>
          <w:lang w:val="nb-NO"/>
        </w:rPr>
        <w:t>.10</w:t>
      </w:r>
      <w:r w:rsidR="00075B64" w:rsidRPr="00EB43B9">
        <w:rPr>
          <w:rStyle w:val="Starkbetoning1"/>
          <w:rFonts w:asciiTheme="minorHAnsi" w:hAnsiTheme="minorHAnsi" w:cs="Arial"/>
          <w:b w:val="0"/>
          <w:sz w:val="22"/>
          <w:lang w:val="nb-NO"/>
        </w:rPr>
        <w:t>.201</w:t>
      </w:r>
      <w:r w:rsidR="0088335E" w:rsidRPr="00EB43B9">
        <w:rPr>
          <w:rStyle w:val="Starkbetoning1"/>
          <w:rFonts w:asciiTheme="minorHAnsi" w:hAnsiTheme="minorHAnsi" w:cs="Arial"/>
          <w:b w:val="0"/>
          <w:sz w:val="22"/>
          <w:lang w:val="nb-NO"/>
        </w:rPr>
        <w:t>9</w:t>
      </w:r>
      <w:r w:rsidRPr="00EB43B9">
        <w:rPr>
          <w:rStyle w:val="Starkbetoning1"/>
          <w:rFonts w:asciiTheme="minorHAnsi" w:hAnsiTheme="minorHAnsi" w:cs="Arial"/>
          <w:b w:val="0"/>
          <w:sz w:val="22"/>
          <w:lang w:val="nb-NO"/>
        </w:rPr>
        <w:t>)</w:t>
      </w:r>
    </w:p>
    <w:p w14:paraId="00C532F1" w14:textId="77777777" w:rsidR="00B83DB4" w:rsidRPr="00EB43B9" w:rsidRDefault="00B83DB4" w:rsidP="0079589E">
      <w:pPr>
        <w:spacing w:after="0" w:line="240" w:lineRule="auto"/>
        <w:rPr>
          <w:rStyle w:val="Starkbetoning1"/>
          <w:rFonts w:asciiTheme="minorHAnsi" w:hAnsiTheme="minorHAnsi" w:cs="Arial"/>
          <w:b w:val="0"/>
          <w:sz w:val="24"/>
          <w:lang w:val="nb-NO"/>
        </w:rPr>
      </w:pPr>
    </w:p>
    <w:p w14:paraId="283FF08A" w14:textId="77777777" w:rsidR="006A7539" w:rsidRPr="00EB43B9" w:rsidRDefault="006A7539" w:rsidP="0079589E">
      <w:pPr>
        <w:spacing w:after="0" w:line="240" w:lineRule="auto"/>
        <w:rPr>
          <w:rStyle w:val="Starkbetoning1"/>
          <w:rFonts w:asciiTheme="minorHAnsi" w:hAnsiTheme="minorHAnsi" w:cs="Arial"/>
          <w:b w:val="0"/>
          <w:sz w:val="24"/>
          <w:lang w:val="nb-NO"/>
        </w:rPr>
      </w:pPr>
    </w:p>
    <w:p w14:paraId="37FB9F53" w14:textId="6305AC69" w:rsidR="00C8562A" w:rsidRPr="00EB43B9" w:rsidRDefault="00C8562A" w:rsidP="00C8562A">
      <w:pPr>
        <w:pStyle w:val="NoSpacing"/>
        <w:rPr>
          <w:sz w:val="40"/>
          <w:szCs w:val="40"/>
          <w:lang w:val="nb-NO"/>
        </w:rPr>
      </w:pPr>
      <w:proofErr w:type="spellStart"/>
      <w:r w:rsidRPr="00EB43B9">
        <w:rPr>
          <w:sz w:val="40"/>
          <w:szCs w:val="40"/>
          <w:lang w:val="nb-NO"/>
        </w:rPr>
        <w:t>Assemblin</w:t>
      </w:r>
      <w:proofErr w:type="spellEnd"/>
      <w:r w:rsidRPr="00EB43B9">
        <w:rPr>
          <w:sz w:val="40"/>
          <w:szCs w:val="40"/>
          <w:lang w:val="nb-NO"/>
        </w:rPr>
        <w:t xml:space="preserve"> kjøper </w:t>
      </w:r>
      <w:r w:rsidR="0088335E" w:rsidRPr="00EB43B9">
        <w:rPr>
          <w:sz w:val="40"/>
          <w:szCs w:val="40"/>
          <w:lang w:val="nb-NO"/>
        </w:rPr>
        <w:t xml:space="preserve">Hagen </w:t>
      </w:r>
      <w:proofErr w:type="spellStart"/>
      <w:r w:rsidR="0088335E" w:rsidRPr="00EB43B9">
        <w:rPr>
          <w:sz w:val="40"/>
          <w:szCs w:val="40"/>
          <w:lang w:val="nb-NO"/>
        </w:rPr>
        <w:t>Holding</w:t>
      </w:r>
      <w:proofErr w:type="spellEnd"/>
      <w:r w:rsidR="00831456" w:rsidRPr="00EB43B9">
        <w:rPr>
          <w:sz w:val="40"/>
          <w:szCs w:val="40"/>
          <w:lang w:val="nb-NO"/>
        </w:rPr>
        <w:t xml:space="preserve"> AS</w:t>
      </w:r>
    </w:p>
    <w:p w14:paraId="4B1BF32E" w14:textId="77777777" w:rsidR="00AB037B" w:rsidRPr="00EB43B9" w:rsidRDefault="00AB037B" w:rsidP="00AB037B">
      <w:pPr>
        <w:pStyle w:val="xmsonospacing"/>
        <w:shd w:val="clear" w:color="auto" w:fill="FFFFFF"/>
        <w:spacing w:before="0" w:beforeAutospacing="0" w:after="0" w:afterAutospacing="0"/>
        <w:rPr>
          <w:color w:val="212121"/>
        </w:rPr>
      </w:pPr>
      <w:r w:rsidRPr="00EB43B9">
        <w:rPr>
          <w:rFonts w:ascii="Calibri" w:hAnsi="Calibri"/>
          <w:color w:val="000000"/>
        </w:rPr>
        <w:t> </w:t>
      </w:r>
    </w:p>
    <w:p w14:paraId="226E0DE7" w14:textId="7E743899" w:rsidR="0088335E" w:rsidRPr="00EB43B9" w:rsidRDefault="004E394C" w:rsidP="00C8562A">
      <w:pPr>
        <w:pStyle w:val="NoSpacing"/>
        <w:rPr>
          <w:b/>
          <w:lang w:val="nb-NO"/>
        </w:rPr>
      </w:pPr>
      <w:bookmarkStart w:id="0" w:name="_Hlk20815552"/>
      <w:r w:rsidRPr="00EB43B9">
        <w:rPr>
          <w:b/>
          <w:lang w:val="nb-NO"/>
        </w:rPr>
        <w:t xml:space="preserve">Gjennom kjøp av </w:t>
      </w:r>
      <w:r w:rsidR="0088335E" w:rsidRPr="00EB43B9">
        <w:rPr>
          <w:b/>
          <w:lang w:val="nb-NO"/>
        </w:rPr>
        <w:t xml:space="preserve">alle aksjene i </w:t>
      </w:r>
      <w:r w:rsidRPr="00EB43B9">
        <w:rPr>
          <w:b/>
          <w:lang w:val="nb-NO"/>
        </w:rPr>
        <w:t xml:space="preserve">Hagen </w:t>
      </w:r>
      <w:proofErr w:type="spellStart"/>
      <w:r w:rsidRPr="00EB43B9">
        <w:rPr>
          <w:b/>
          <w:lang w:val="nb-NO"/>
        </w:rPr>
        <w:t>Holding</w:t>
      </w:r>
      <w:proofErr w:type="spellEnd"/>
      <w:r w:rsidRPr="00EB43B9">
        <w:rPr>
          <w:b/>
          <w:lang w:val="nb-NO"/>
        </w:rPr>
        <w:t xml:space="preserve"> AS</w:t>
      </w:r>
      <w:bookmarkEnd w:id="0"/>
      <w:r w:rsidR="004A1B42" w:rsidRPr="00EB43B9">
        <w:rPr>
          <w:b/>
          <w:lang w:val="nb-NO"/>
        </w:rPr>
        <w:t>,</w:t>
      </w:r>
      <w:r w:rsidR="00DE4EAF" w:rsidRPr="00EB43B9">
        <w:rPr>
          <w:b/>
          <w:lang w:val="nb-NO"/>
        </w:rPr>
        <w:t xml:space="preserve"> </w:t>
      </w:r>
      <w:r w:rsidRPr="00EB43B9">
        <w:rPr>
          <w:b/>
          <w:lang w:val="nb-NO"/>
        </w:rPr>
        <w:t xml:space="preserve">overtar </w:t>
      </w:r>
      <w:proofErr w:type="spellStart"/>
      <w:r w:rsidR="00C8562A" w:rsidRPr="00EB43B9">
        <w:rPr>
          <w:b/>
          <w:lang w:val="nb-NO"/>
        </w:rPr>
        <w:t>Assemblin</w:t>
      </w:r>
      <w:proofErr w:type="spellEnd"/>
      <w:r w:rsidR="00C8562A" w:rsidRPr="00EB43B9">
        <w:rPr>
          <w:b/>
          <w:lang w:val="nb-NO"/>
        </w:rPr>
        <w:t xml:space="preserve"> </w:t>
      </w:r>
      <w:r w:rsidRPr="00EB43B9">
        <w:rPr>
          <w:b/>
          <w:lang w:val="nb-NO"/>
        </w:rPr>
        <w:t>AS rørleggerselskapene Arve Hagen</w:t>
      </w:r>
      <w:r w:rsidR="0088335E" w:rsidRPr="00EB43B9">
        <w:rPr>
          <w:b/>
          <w:lang w:val="nb-NO"/>
        </w:rPr>
        <w:t xml:space="preserve"> AS</w:t>
      </w:r>
      <w:r w:rsidRPr="00EB43B9">
        <w:rPr>
          <w:b/>
          <w:lang w:val="nb-NO"/>
        </w:rPr>
        <w:t>, Ramsøy</w:t>
      </w:r>
      <w:r w:rsidR="0088335E" w:rsidRPr="00EB43B9">
        <w:rPr>
          <w:b/>
          <w:lang w:val="nb-NO"/>
        </w:rPr>
        <w:t xml:space="preserve"> AS</w:t>
      </w:r>
      <w:r w:rsidRPr="00EB43B9">
        <w:rPr>
          <w:b/>
          <w:lang w:val="nb-NO"/>
        </w:rPr>
        <w:t xml:space="preserve"> og Gjøvik Varme og Sanitær</w:t>
      </w:r>
      <w:r w:rsidR="0088335E" w:rsidRPr="00EB43B9">
        <w:rPr>
          <w:b/>
          <w:lang w:val="nb-NO"/>
        </w:rPr>
        <w:t xml:space="preserve"> AS</w:t>
      </w:r>
      <w:r w:rsidRPr="00EB43B9">
        <w:rPr>
          <w:b/>
          <w:lang w:val="nb-NO"/>
        </w:rPr>
        <w:t xml:space="preserve">. </w:t>
      </w:r>
      <w:r w:rsidR="009E6069" w:rsidRPr="00EB43B9">
        <w:rPr>
          <w:b/>
          <w:lang w:val="nb-NO"/>
        </w:rPr>
        <w:t xml:space="preserve">De tre selskapene har over 110 ansatte og en forventet omsetning på 240 </w:t>
      </w:r>
      <w:proofErr w:type="spellStart"/>
      <w:r w:rsidR="009E6069" w:rsidRPr="00EB43B9">
        <w:rPr>
          <w:b/>
          <w:lang w:val="nb-NO"/>
        </w:rPr>
        <w:t>mnok</w:t>
      </w:r>
      <w:proofErr w:type="spellEnd"/>
      <w:r w:rsidR="009E6069" w:rsidRPr="00EB43B9">
        <w:rPr>
          <w:b/>
          <w:lang w:val="nb-NO"/>
        </w:rPr>
        <w:t xml:space="preserve">.  </w:t>
      </w:r>
      <w:r w:rsidRPr="00EB43B9">
        <w:rPr>
          <w:b/>
          <w:lang w:val="nb-NO"/>
        </w:rPr>
        <w:t xml:space="preserve">Holdingselskapet skifter navn til </w:t>
      </w:r>
      <w:proofErr w:type="spellStart"/>
      <w:r w:rsidRPr="00EB43B9">
        <w:rPr>
          <w:b/>
          <w:lang w:val="nb-NO"/>
        </w:rPr>
        <w:t>Assemblin</w:t>
      </w:r>
      <w:proofErr w:type="spellEnd"/>
      <w:r w:rsidRPr="00EB43B9">
        <w:rPr>
          <w:b/>
          <w:lang w:val="nb-NO"/>
        </w:rPr>
        <w:t xml:space="preserve"> Innlandet AS. </w:t>
      </w:r>
    </w:p>
    <w:p w14:paraId="7F5313D4" w14:textId="77777777" w:rsidR="0088335E" w:rsidRPr="00EB43B9" w:rsidRDefault="0088335E" w:rsidP="00C8562A">
      <w:pPr>
        <w:pStyle w:val="NoSpacing"/>
        <w:rPr>
          <w:b/>
          <w:lang w:val="nb-NO"/>
        </w:rPr>
      </w:pPr>
    </w:p>
    <w:p w14:paraId="0A4CFA8A" w14:textId="2A2BDDA9" w:rsidR="00C8562A" w:rsidRPr="00EB43B9" w:rsidRDefault="0088335E" w:rsidP="00C8562A">
      <w:pPr>
        <w:pStyle w:val="NoSpacing"/>
        <w:rPr>
          <w:bCs/>
          <w:lang w:val="nb-NO"/>
        </w:rPr>
      </w:pPr>
      <w:r w:rsidRPr="00EB43B9">
        <w:rPr>
          <w:bCs/>
          <w:lang w:val="nb-NO"/>
        </w:rPr>
        <w:t xml:space="preserve">Med forbehold om godkjenning fra Konkurransetilsynet, vil overtakelsen formelt skje </w:t>
      </w:r>
      <w:r w:rsidR="008A28A9" w:rsidRPr="00EB43B9">
        <w:rPr>
          <w:bCs/>
          <w:lang w:val="nb-NO"/>
        </w:rPr>
        <w:t>i løpet av november</w:t>
      </w:r>
      <w:r w:rsidRPr="00EB43B9">
        <w:rPr>
          <w:bCs/>
          <w:lang w:val="nb-NO"/>
        </w:rPr>
        <w:t xml:space="preserve"> 2019. </w:t>
      </w:r>
      <w:r w:rsidR="004E394C" w:rsidRPr="00EB43B9">
        <w:rPr>
          <w:bCs/>
          <w:lang w:val="nb-NO"/>
        </w:rPr>
        <w:t xml:space="preserve">Bortsett fra navnendringen </w:t>
      </w:r>
      <w:r w:rsidRPr="00EB43B9">
        <w:rPr>
          <w:bCs/>
          <w:lang w:val="nb-NO"/>
        </w:rPr>
        <w:t xml:space="preserve">i holdingselskapet, </w:t>
      </w:r>
      <w:r w:rsidR="004E394C" w:rsidRPr="00EB43B9">
        <w:rPr>
          <w:bCs/>
          <w:lang w:val="nb-NO"/>
        </w:rPr>
        <w:t xml:space="preserve">vil driften i de ervervede selskapene bli videreført uten endringer. </w:t>
      </w:r>
    </w:p>
    <w:p w14:paraId="463436E8" w14:textId="77777777" w:rsidR="00C8562A" w:rsidRPr="00EB43B9" w:rsidRDefault="00C8562A" w:rsidP="00C8562A">
      <w:pPr>
        <w:pStyle w:val="NoSpacing"/>
        <w:rPr>
          <w:lang w:val="nb-NO"/>
        </w:rPr>
      </w:pPr>
    </w:p>
    <w:p w14:paraId="7BB78BCD" w14:textId="77777777" w:rsidR="003F7CCB" w:rsidRPr="00EB43B9" w:rsidRDefault="003F7CCB" w:rsidP="00C8562A">
      <w:pPr>
        <w:pStyle w:val="NoSpacing"/>
        <w:rPr>
          <w:b/>
          <w:bCs/>
          <w:lang w:val="nb-NO"/>
        </w:rPr>
      </w:pPr>
      <w:r w:rsidRPr="00EB43B9">
        <w:rPr>
          <w:b/>
          <w:bCs/>
          <w:lang w:val="nb-NO"/>
        </w:rPr>
        <w:t>Ledende posisjon</w:t>
      </w:r>
    </w:p>
    <w:p w14:paraId="017F25C6" w14:textId="373D39B0" w:rsidR="00F6600F" w:rsidRPr="00EB43B9" w:rsidRDefault="00C8562A" w:rsidP="00C8562A">
      <w:pPr>
        <w:pStyle w:val="NoSpacing"/>
        <w:rPr>
          <w:lang w:val="nb-NO"/>
        </w:rPr>
      </w:pPr>
      <w:r w:rsidRPr="00EB43B9">
        <w:rPr>
          <w:lang w:val="nb-NO"/>
        </w:rPr>
        <w:t xml:space="preserve">- </w:t>
      </w:r>
      <w:r w:rsidR="004E394C" w:rsidRPr="00EB43B9">
        <w:rPr>
          <w:lang w:val="nb-NO"/>
        </w:rPr>
        <w:t xml:space="preserve">Vi har sterk markedsposisjon i </w:t>
      </w:r>
      <w:r w:rsidR="00C478C9" w:rsidRPr="00EB43B9">
        <w:rPr>
          <w:lang w:val="nb-NO"/>
        </w:rPr>
        <w:t xml:space="preserve">Oslo og </w:t>
      </w:r>
      <w:r w:rsidR="004E394C" w:rsidRPr="00EB43B9">
        <w:rPr>
          <w:lang w:val="nb-NO"/>
        </w:rPr>
        <w:t xml:space="preserve">regionene </w:t>
      </w:r>
      <w:r w:rsidR="0088335E" w:rsidRPr="00EB43B9">
        <w:rPr>
          <w:lang w:val="nb-NO"/>
        </w:rPr>
        <w:t>sør</w:t>
      </w:r>
      <w:r w:rsidR="00C478C9" w:rsidRPr="00EB43B9">
        <w:rPr>
          <w:lang w:val="nb-NO"/>
        </w:rPr>
        <w:t>over</w:t>
      </w:r>
      <w:r w:rsidR="0088335E" w:rsidRPr="00EB43B9">
        <w:rPr>
          <w:lang w:val="nb-NO"/>
        </w:rPr>
        <w:t xml:space="preserve">, på begge sider av Oslofjorden, men vi har lenge hatt ønske om å </w:t>
      </w:r>
      <w:r w:rsidR="00F6600F" w:rsidRPr="00EB43B9">
        <w:rPr>
          <w:lang w:val="nb-NO"/>
        </w:rPr>
        <w:t>utvide og styrke</w:t>
      </w:r>
      <w:r w:rsidR="0088335E" w:rsidRPr="00EB43B9">
        <w:rPr>
          <w:lang w:val="nb-NO"/>
        </w:rPr>
        <w:t xml:space="preserve"> </w:t>
      </w:r>
      <w:r w:rsidR="00F6600F" w:rsidRPr="00EB43B9">
        <w:rPr>
          <w:lang w:val="nb-NO"/>
        </w:rPr>
        <w:t>aktiviteten</w:t>
      </w:r>
      <w:r w:rsidR="0088335E" w:rsidRPr="00EB43B9">
        <w:rPr>
          <w:lang w:val="nb-NO"/>
        </w:rPr>
        <w:t xml:space="preserve"> i innlandsområdet</w:t>
      </w:r>
      <w:r w:rsidR="00F6600F" w:rsidRPr="00EB43B9">
        <w:rPr>
          <w:lang w:val="nb-NO"/>
        </w:rPr>
        <w:t xml:space="preserve">, sier administrerende direktør Torkil </w:t>
      </w:r>
      <w:proofErr w:type="spellStart"/>
      <w:r w:rsidR="00F6600F" w:rsidRPr="00EB43B9">
        <w:rPr>
          <w:lang w:val="nb-NO"/>
        </w:rPr>
        <w:t>Skancke</w:t>
      </w:r>
      <w:proofErr w:type="spellEnd"/>
      <w:r w:rsidR="00F6600F" w:rsidRPr="00EB43B9">
        <w:rPr>
          <w:lang w:val="nb-NO"/>
        </w:rPr>
        <w:t xml:space="preserve"> Hansen i </w:t>
      </w:r>
      <w:proofErr w:type="spellStart"/>
      <w:r w:rsidR="00F6600F" w:rsidRPr="00EB43B9">
        <w:rPr>
          <w:lang w:val="nb-NO"/>
        </w:rPr>
        <w:t>Assemblin</w:t>
      </w:r>
      <w:proofErr w:type="spellEnd"/>
      <w:r w:rsidR="00F6600F" w:rsidRPr="00EB43B9">
        <w:rPr>
          <w:lang w:val="nb-NO"/>
        </w:rPr>
        <w:t xml:space="preserve"> AS</w:t>
      </w:r>
      <w:r w:rsidR="0088335E" w:rsidRPr="00EB43B9">
        <w:rPr>
          <w:lang w:val="nb-NO"/>
        </w:rPr>
        <w:t xml:space="preserve">. </w:t>
      </w:r>
    </w:p>
    <w:p w14:paraId="5C2B33A7" w14:textId="42DAE077" w:rsidR="00C8562A" w:rsidRPr="00EB43B9" w:rsidRDefault="00F6600F" w:rsidP="00C8562A">
      <w:pPr>
        <w:pStyle w:val="NoSpacing"/>
        <w:rPr>
          <w:lang w:val="nb-NO"/>
        </w:rPr>
      </w:pPr>
      <w:r w:rsidRPr="00EB43B9">
        <w:rPr>
          <w:lang w:val="nb-NO"/>
        </w:rPr>
        <w:t xml:space="preserve">- </w:t>
      </w:r>
      <w:r w:rsidR="0088335E" w:rsidRPr="00EB43B9">
        <w:rPr>
          <w:lang w:val="nb-NO"/>
        </w:rPr>
        <w:t xml:space="preserve">Kjøpet av Hagen </w:t>
      </w:r>
      <w:proofErr w:type="spellStart"/>
      <w:r w:rsidR="0088335E" w:rsidRPr="00EB43B9">
        <w:rPr>
          <w:lang w:val="nb-NO"/>
        </w:rPr>
        <w:t>Holding</w:t>
      </w:r>
      <w:proofErr w:type="spellEnd"/>
      <w:r w:rsidRPr="00EB43B9">
        <w:rPr>
          <w:lang w:val="nb-NO"/>
        </w:rPr>
        <w:t xml:space="preserve"> </w:t>
      </w:r>
      <w:r w:rsidR="0088335E" w:rsidRPr="00EB43B9">
        <w:rPr>
          <w:lang w:val="nb-NO"/>
        </w:rPr>
        <w:t xml:space="preserve">passer svært godt inn i denne strategien. Gjennom de tre </w:t>
      </w:r>
      <w:r w:rsidRPr="00EB43B9">
        <w:rPr>
          <w:lang w:val="nb-NO"/>
        </w:rPr>
        <w:t>datterselskapene i henholdsvis Brumun</w:t>
      </w:r>
      <w:r w:rsidR="00282C40" w:rsidRPr="00EB43B9">
        <w:rPr>
          <w:lang w:val="nb-NO"/>
        </w:rPr>
        <w:t>d</w:t>
      </w:r>
      <w:r w:rsidRPr="00EB43B9">
        <w:rPr>
          <w:lang w:val="nb-NO"/>
        </w:rPr>
        <w:t>dal, Lillehammer og Gjøvik tar vi en ledende posisjon i innlandsområdet. Vi etablerer oss i et marked i vekst og som ikke i like sterk grad følger de sykliske svingningene som Oslo. Bedriften har historisk hatt gode resultater, og vi forventer at dette vil fortsette også i fremtiden, sier Hansen.</w:t>
      </w:r>
    </w:p>
    <w:p w14:paraId="0069718D" w14:textId="77777777" w:rsidR="00C8562A" w:rsidRPr="00EB43B9" w:rsidRDefault="00C8562A" w:rsidP="00C8562A">
      <w:pPr>
        <w:pStyle w:val="NoSpacing"/>
        <w:rPr>
          <w:lang w:val="nb-NO"/>
        </w:rPr>
      </w:pPr>
    </w:p>
    <w:p w14:paraId="6835E691" w14:textId="7E0DF441" w:rsidR="00C8562A" w:rsidRPr="00EB43B9" w:rsidRDefault="00653E66" w:rsidP="00C8562A">
      <w:pPr>
        <w:pStyle w:val="NoSpacing"/>
        <w:rPr>
          <w:b/>
          <w:lang w:val="nb-NO"/>
        </w:rPr>
      </w:pPr>
      <w:r w:rsidRPr="00EB43B9">
        <w:rPr>
          <w:b/>
          <w:lang w:val="nb-NO"/>
        </w:rPr>
        <w:t>Riktig timing</w:t>
      </w:r>
    </w:p>
    <w:p w14:paraId="1BCD60B2" w14:textId="621DAC2D" w:rsidR="00364D45" w:rsidRPr="00EB43B9" w:rsidRDefault="00364D45" w:rsidP="00C8562A">
      <w:pPr>
        <w:pStyle w:val="NoSpacing"/>
        <w:rPr>
          <w:lang w:val="nb-NO"/>
        </w:rPr>
      </w:pPr>
      <w:r w:rsidRPr="00EB43B9">
        <w:rPr>
          <w:lang w:val="nb-NO"/>
        </w:rPr>
        <w:t xml:space="preserve">- Hagen </w:t>
      </w:r>
      <w:proofErr w:type="spellStart"/>
      <w:r w:rsidRPr="00EB43B9">
        <w:rPr>
          <w:lang w:val="nb-NO"/>
        </w:rPr>
        <w:t>Holding</w:t>
      </w:r>
      <w:proofErr w:type="spellEnd"/>
      <w:r w:rsidRPr="00EB43B9">
        <w:rPr>
          <w:lang w:val="nb-NO"/>
        </w:rPr>
        <w:t xml:space="preserve"> AS har hatt ønske om å </w:t>
      </w:r>
      <w:r w:rsidR="00C478C9" w:rsidRPr="00EB43B9">
        <w:rPr>
          <w:lang w:val="nb-NO"/>
        </w:rPr>
        <w:t xml:space="preserve">utvikle forretningen og vokse i </w:t>
      </w:r>
      <w:r w:rsidRPr="00EB43B9">
        <w:rPr>
          <w:lang w:val="nb-NO"/>
        </w:rPr>
        <w:t xml:space="preserve">det geografiske </w:t>
      </w:r>
      <w:r w:rsidR="00C478C9" w:rsidRPr="00EB43B9">
        <w:rPr>
          <w:lang w:val="nb-NO"/>
        </w:rPr>
        <w:t xml:space="preserve">nærområdet, noe som </w:t>
      </w:r>
      <w:r w:rsidRPr="00EB43B9">
        <w:rPr>
          <w:lang w:val="nb-NO"/>
        </w:rPr>
        <w:t xml:space="preserve">sammenfalt med </w:t>
      </w:r>
      <w:proofErr w:type="spellStart"/>
      <w:r w:rsidRPr="00EB43B9">
        <w:rPr>
          <w:lang w:val="nb-NO"/>
        </w:rPr>
        <w:t>Assemblins</w:t>
      </w:r>
      <w:proofErr w:type="spellEnd"/>
      <w:r w:rsidRPr="00EB43B9">
        <w:rPr>
          <w:lang w:val="nb-NO"/>
        </w:rPr>
        <w:t xml:space="preserve"> strategi om utvikling og vekst gjennom erverv, sier daglig leder Jo </w:t>
      </w:r>
      <w:proofErr w:type="spellStart"/>
      <w:r w:rsidRPr="00EB43B9">
        <w:rPr>
          <w:lang w:val="nb-NO"/>
        </w:rPr>
        <w:t>Finborud</w:t>
      </w:r>
      <w:proofErr w:type="spellEnd"/>
      <w:r w:rsidRPr="00EB43B9">
        <w:rPr>
          <w:lang w:val="nb-NO"/>
        </w:rPr>
        <w:t xml:space="preserve"> i Hagen </w:t>
      </w:r>
      <w:proofErr w:type="spellStart"/>
      <w:r w:rsidRPr="00EB43B9">
        <w:rPr>
          <w:lang w:val="nb-NO"/>
        </w:rPr>
        <w:t>Holding</w:t>
      </w:r>
      <w:proofErr w:type="spellEnd"/>
      <w:r w:rsidRPr="00EB43B9">
        <w:rPr>
          <w:lang w:val="nb-NO"/>
        </w:rPr>
        <w:t xml:space="preserve"> AS. </w:t>
      </w:r>
    </w:p>
    <w:p w14:paraId="3523C6B4" w14:textId="1E09B281" w:rsidR="00653E66" w:rsidRPr="00EB43B9" w:rsidRDefault="00364D45" w:rsidP="00C8562A">
      <w:pPr>
        <w:pStyle w:val="NoSpacing"/>
        <w:rPr>
          <w:lang w:val="nb-NO"/>
        </w:rPr>
      </w:pPr>
      <w:r w:rsidRPr="00EB43B9">
        <w:rPr>
          <w:lang w:val="nb-NO"/>
        </w:rPr>
        <w:t xml:space="preserve">- </w:t>
      </w:r>
      <w:proofErr w:type="spellStart"/>
      <w:r w:rsidRPr="00EB43B9">
        <w:rPr>
          <w:lang w:val="nb-NO"/>
        </w:rPr>
        <w:t>Assemblin</w:t>
      </w:r>
      <w:proofErr w:type="spellEnd"/>
      <w:r w:rsidRPr="00EB43B9">
        <w:rPr>
          <w:lang w:val="nb-NO"/>
        </w:rPr>
        <w:t xml:space="preserve"> ønsk</w:t>
      </w:r>
      <w:r w:rsidR="00653E66" w:rsidRPr="00EB43B9">
        <w:rPr>
          <w:lang w:val="nb-NO"/>
        </w:rPr>
        <w:t>er</w:t>
      </w:r>
      <w:r w:rsidRPr="00EB43B9">
        <w:rPr>
          <w:lang w:val="nb-NO"/>
        </w:rPr>
        <w:t xml:space="preserve"> å drive selskapene videre som i dag, med samme ledelse og organisering. </w:t>
      </w:r>
      <w:bookmarkStart w:id="1" w:name="_GoBack"/>
      <w:bookmarkEnd w:id="1"/>
      <w:r w:rsidR="00653E66" w:rsidRPr="00EB43B9">
        <w:rPr>
          <w:lang w:val="nb-NO"/>
        </w:rPr>
        <w:t xml:space="preserve">Dette passer oss godt. </w:t>
      </w:r>
      <w:r w:rsidRPr="00EB43B9">
        <w:rPr>
          <w:lang w:val="nb-NO"/>
        </w:rPr>
        <w:t xml:space="preserve">Vi er sikre på at </w:t>
      </w:r>
      <w:proofErr w:type="spellStart"/>
      <w:r w:rsidRPr="00EB43B9">
        <w:rPr>
          <w:lang w:val="nb-NO"/>
        </w:rPr>
        <w:t>Assemblin</w:t>
      </w:r>
      <w:proofErr w:type="spellEnd"/>
      <w:r w:rsidRPr="00EB43B9">
        <w:rPr>
          <w:lang w:val="nb-NO"/>
        </w:rPr>
        <w:t xml:space="preserve"> blir en positiv og trygg eier, </w:t>
      </w:r>
      <w:r w:rsidR="00653E66" w:rsidRPr="00EB43B9">
        <w:rPr>
          <w:lang w:val="nb-NO"/>
        </w:rPr>
        <w:t>s</w:t>
      </w:r>
      <w:r w:rsidRPr="00EB43B9">
        <w:rPr>
          <w:lang w:val="nb-NO"/>
        </w:rPr>
        <w:t xml:space="preserve">amtidig </w:t>
      </w:r>
      <w:r w:rsidR="00653E66" w:rsidRPr="00EB43B9">
        <w:rPr>
          <w:lang w:val="nb-NO"/>
        </w:rPr>
        <w:t xml:space="preserve">som vi </w:t>
      </w:r>
      <w:r w:rsidRPr="00EB43B9">
        <w:rPr>
          <w:lang w:val="nb-NO"/>
        </w:rPr>
        <w:t>blir</w:t>
      </w:r>
      <w:r w:rsidR="00653E66" w:rsidRPr="00EB43B9">
        <w:rPr>
          <w:lang w:val="nb-NO"/>
        </w:rPr>
        <w:t xml:space="preserve"> tilført kompetanse </w:t>
      </w:r>
      <w:r w:rsidRPr="00EB43B9">
        <w:rPr>
          <w:lang w:val="nb-NO"/>
        </w:rPr>
        <w:t xml:space="preserve">og fremtidsmuligheter vi ikke har i dag. </w:t>
      </w:r>
      <w:r w:rsidR="00653E66" w:rsidRPr="00EB43B9">
        <w:rPr>
          <w:lang w:val="nb-NO"/>
        </w:rPr>
        <w:t xml:space="preserve">Vi blir nå en del av </w:t>
      </w:r>
      <w:r w:rsidR="00631A9E" w:rsidRPr="00EB43B9">
        <w:rPr>
          <w:lang w:val="nb-NO"/>
        </w:rPr>
        <w:t xml:space="preserve">et av de </w:t>
      </w:r>
      <w:r w:rsidR="00653E66" w:rsidRPr="00EB43B9">
        <w:rPr>
          <w:lang w:val="nb-NO"/>
        </w:rPr>
        <w:t>største rørleggerselskape</w:t>
      </w:r>
      <w:r w:rsidR="00DA7576" w:rsidRPr="00EB43B9">
        <w:rPr>
          <w:lang w:val="nb-NO"/>
        </w:rPr>
        <w:t>ne</w:t>
      </w:r>
      <w:r w:rsidR="00653E66" w:rsidRPr="00EB43B9">
        <w:rPr>
          <w:lang w:val="nb-NO"/>
        </w:rPr>
        <w:t xml:space="preserve"> i Norge, der ambisjonen også er å være det mest lønnsomme. Timingen for å selge var riktig</w:t>
      </w:r>
      <w:r w:rsidR="00C478C9" w:rsidRPr="00EB43B9">
        <w:rPr>
          <w:lang w:val="nb-NO"/>
        </w:rPr>
        <w:t xml:space="preserve">, og ønsket for fremtidig utvikling sammenfaller med </w:t>
      </w:r>
      <w:proofErr w:type="spellStart"/>
      <w:r w:rsidR="00C478C9" w:rsidRPr="00EB43B9">
        <w:rPr>
          <w:lang w:val="nb-NO"/>
        </w:rPr>
        <w:t>Assemblin</w:t>
      </w:r>
      <w:proofErr w:type="spellEnd"/>
      <w:r w:rsidR="00C478C9" w:rsidRPr="00EB43B9">
        <w:rPr>
          <w:lang w:val="nb-NO"/>
        </w:rPr>
        <w:t xml:space="preserve"> sin strategi og tankesett for den videre driften</w:t>
      </w:r>
      <w:r w:rsidR="00653E66" w:rsidRPr="00EB43B9">
        <w:rPr>
          <w:lang w:val="nb-NO"/>
        </w:rPr>
        <w:t xml:space="preserve">, sier </w:t>
      </w:r>
      <w:proofErr w:type="spellStart"/>
      <w:r w:rsidR="00653E66" w:rsidRPr="00EB43B9">
        <w:rPr>
          <w:lang w:val="nb-NO"/>
        </w:rPr>
        <w:t>Finborud</w:t>
      </w:r>
      <w:proofErr w:type="spellEnd"/>
      <w:r w:rsidR="00653E66" w:rsidRPr="00EB43B9">
        <w:rPr>
          <w:lang w:val="nb-NO"/>
        </w:rPr>
        <w:t>.</w:t>
      </w:r>
    </w:p>
    <w:p w14:paraId="3A9FC099" w14:textId="77777777" w:rsidR="00C8562A" w:rsidRPr="00EB43B9" w:rsidRDefault="00C8562A" w:rsidP="00C8562A">
      <w:pPr>
        <w:pStyle w:val="NoSpacing"/>
        <w:rPr>
          <w:lang w:val="nb-NO"/>
        </w:rPr>
      </w:pPr>
    </w:p>
    <w:p w14:paraId="1DAC7092" w14:textId="22126432" w:rsidR="00C8562A" w:rsidRPr="00EB43B9" w:rsidRDefault="008D644E" w:rsidP="00C8562A">
      <w:pPr>
        <w:pStyle w:val="NoSpacing"/>
        <w:tabs>
          <w:tab w:val="left" w:pos="2410"/>
        </w:tabs>
        <w:rPr>
          <w:b/>
          <w:lang w:val="nb-NO"/>
        </w:rPr>
      </w:pPr>
      <w:r w:rsidRPr="00EB43B9">
        <w:rPr>
          <w:b/>
          <w:lang w:val="nb-NO"/>
        </w:rPr>
        <w:t>Ny styreleder</w:t>
      </w:r>
    </w:p>
    <w:p w14:paraId="42AD5EC6" w14:textId="0836BEAC" w:rsidR="000E0661" w:rsidRPr="00EB43B9" w:rsidRDefault="00653E66" w:rsidP="00C8562A">
      <w:pPr>
        <w:pStyle w:val="NoSpacing"/>
        <w:tabs>
          <w:tab w:val="left" w:pos="2410"/>
        </w:tabs>
        <w:rPr>
          <w:lang w:val="nb-NO"/>
        </w:rPr>
      </w:pPr>
      <w:r w:rsidRPr="00EB43B9">
        <w:rPr>
          <w:lang w:val="nb-NO"/>
        </w:rPr>
        <w:t xml:space="preserve">Administrerende direktør Torkil </w:t>
      </w:r>
      <w:proofErr w:type="spellStart"/>
      <w:r w:rsidRPr="00EB43B9">
        <w:rPr>
          <w:lang w:val="nb-NO"/>
        </w:rPr>
        <w:t>Skancke</w:t>
      </w:r>
      <w:proofErr w:type="spellEnd"/>
      <w:r w:rsidRPr="00EB43B9">
        <w:rPr>
          <w:lang w:val="nb-NO"/>
        </w:rPr>
        <w:t xml:space="preserve"> Hansen i </w:t>
      </w:r>
      <w:proofErr w:type="spellStart"/>
      <w:r w:rsidRPr="00EB43B9">
        <w:rPr>
          <w:lang w:val="nb-NO"/>
        </w:rPr>
        <w:t>Assemblin</w:t>
      </w:r>
      <w:proofErr w:type="spellEnd"/>
      <w:r w:rsidRPr="00EB43B9">
        <w:rPr>
          <w:lang w:val="nb-NO"/>
        </w:rPr>
        <w:t xml:space="preserve"> AS </w:t>
      </w:r>
      <w:r w:rsidR="000E0661" w:rsidRPr="00EB43B9">
        <w:rPr>
          <w:lang w:val="nb-NO"/>
        </w:rPr>
        <w:t>over</w:t>
      </w:r>
      <w:r w:rsidRPr="00EB43B9">
        <w:rPr>
          <w:lang w:val="nb-NO"/>
        </w:rPr>
        <w:t>tar styreleder</w:t>
      </w:r>
      <w:r w:rsidR="000E0661" w:rsidRPr="00EB43B9">
        <w:rPr>
          <w:lang w:val="nb-NO"/>
        </w:rPr>
        <w:t>jobben</w:t>
      </w:r>
      <w:r w:rsidRPr="00EB43B9">
        <w:rPr>
          <w:lang w:val="nb-NO"/>
        </w:rPr>
        <w:t xml:space="preserve"> i både </w:t>
      </w:r>
      <w:r w:rsidR="000E0661" w:rsidRPr="00EB43B9">
        <w:rPr>
          <w:lang w:val="nb-NO"/>
        </w:rPr>
        <w:t>holdingselskapet</w:t>
      </w:r>
      <w:r w:rsidRPr="00EB43B9">
        <w:rPr>
          <w:lang w:val="nb-NO"/>
        </w:rPr>
        <w:t xml:space="preserve"> og de tre datterselskapene. Jo </w:t>
      </w:r>
      <w:proofErr w:type="spellStart"/>
      <w:r w:rsidRPr="00EB43B9">
        <w:rPr>
          <w:lang w:val="nb-NO"/>
        </w:rPr>
        <w:t>Finborud</w:t>
      </w:r>
      <w:proofErr w:type="spellEnd"/>
      <w:r w:rsidRPr="00EB43B9">
        <w:rPr>
          <w:lang w:val="nb-NO"/>
        </w:rPr>
        <w:t xml:space="preserve">, Dag Brenden og Tormod Ulvesveen fortsetter i sine stillinger som daglige ledere i </w:t>
      </w:r>
      <w:r w:rsidR="00C33712" w:rsidRPr="00EB43B9">
        <w:rPr>
          <w:lang w:val="nb-NO"/>
        </w:rPr>
        <w:t xml:space="preserve">de </w:t>
      </w:r>
      <w:r w:rsidRPr="00EB43B9">
        <w:rPr>
          <w:lang w:val="nb-NO"/>
        </w:rPr>
        <w:t xml:space="preserve">ervervede selskapene, med Jo </w:t>
      </w:r>
      <w:proofErr w:type="spellStart"/>
      <w:r w:rsidR="000E0661" w:rsidRPr="00EB43B9">
        <w:rPr>
          <w:lang w:val="nb-NO"/>
        </w:rPr>
        <w:t>Finborud</w:t>
      </w:r>
      <w:proofErr w:type="spellEnd"/>
      <w:r w:rsidR="000E0661" w:rsidRPr="00EB43B9">
        <w:rPr>
          <w:lang w:val="nb-NO"/>
        </w:rPr>
        <w:t xml:space="preserve"> i rollen som regionssjef for </w:t>
      </w:r>
      <w:proofErr w:type="spellStart"/>
      <w:r w:rsidR="000E0661" w:rsidRPr="00EB43B9">
        <w:rPr>
          <w:lang w:val="nb-NO"/>
        </w:rPr>
        <w:t>Assemblin</w:t>
      </w:r>
      <w:proofErr w:type="spellEnd"/>
      <w:r w:rsidR="000E0661" w:rsidRPr="00EB43B9">
        <w:rPr>
          <w:lang w:val="nb-NO"/>
        </w:rPr>
        <w:t xml:space="preserve"> Innlandet</w:t>
      </w:r>
      <w:r w:rsidR="00C2298F" w:rsidRPr="00EB43B9">
        <w:rPr>
          <w:lang w:val="nb-NO"/>
        </w:rPr>
        <w:t xml:space="preserve"> AS</w:t>
      </w:r>
    </w:p>
    <w:p w14:paraId="40E5B883" w14:textId="77777777" w:rsidR="000E0661" w:rsidRPr="00EB43B9" w:rsidRDefault="000E0661" w:rsidP="00C8562A">
      <w:pPr>
        <w:pStyle w:val="NoSpacing"/>
        <w:tabs>
          <w:tab w:val="left" w:pos="2410"/>
        </w:tabs>
        <w:rPr>
          <w:lang w:val="nb-NO"/>
        </w:rPr>
      </w:pPr>
    </w:p>
    <w:p w14:paraId="70CD9EC1" w14:textId="06973EAF" w:rsidR="004A68F8" w:rsidRPr="00EB43B9" w:rsidRDefault="000E0661" w:rsidP="00C8562A">
      <w:pPr>
        <w:pStyle w:val="NoSpacing"/>
        <w:tabs>
          <w:tab w:val="left" w:pos="2410"/>
        </w:tabs>
        <w:rPr>
          <w:lang w:val="nb-NO"/>
        </w:rPr>
      </w:pPr>
      <w:r w:rsidRPr="00EB43B9">
        <w:rPr>
          <w:lang w:val="nb-NO"/>
        </w:rPr>
        <w:t xml:space="preserve">Dagens eiere i Hagen </w:t>
      </w:r>
      <w:proofErr w:type="spellStart"/>
      <w:r w:rsidRPr="00EB43B9">
        <w:rPr>
          <w:lang w:val="nb-NO"/>
        </w:rPr>
        <w:t>Holding</w:t>
      </w:r>
      <w:proofErr w:type="spellEnd"/>
      <w:r w:rsidRPr="00EB43B9">
        <w:rPr>
          <w:lang w:val="nb-NO"/>
        </w:rPr>
        <w:t xml:space="preserve"> / Ramsøy vil også komme inn på eiersiden i </w:t>
      </w:r>
      <w:proofErr w:type="spellStart"/>
      <w:r w:rsidR="00C33712" w:rsidRPr="00EB43B9">
        <w:rPr>
          <w:lang w:val="nb-NO"/>
        </w:rPr>
        <w:t>Assemblin</w:t>
      </w:r>
      <w:proofErr w:type="spellEnd"/>
      <w:r w:rsidR="00C33712" w:rsidRPr="00EB43B9">
        <w:rPr>
          <w:lang w:val="nb-NO"/>
        </w:rPr>
        <w:t>.</w:t>
      </w:r>
    </w:p>
    <w:p w14:paraId="734C6A95" w14:textId="77777777" w:rsidR="004A68F8" w:rsidRPr="00EB43B9" w:rsidRDefault="004A68F8">
      <w:pPr>
        <w:spacing w:after="0" w:line="240" w:lineRule="auto"/>
        <w:rPr>
          <w:rFonts w:ascii="Calibri" w:hAnsi="Calibri"/>
          <w:sz w:val="22"/>
          <w:szCs w:val="22"/>
          <w:lang w:val="nb-NO" w:eastAsia="en-US"/>
        </w:rPr>
      </w:pPr>
      <w:r w:rsidRPr="00EB43B9">
        <w:rPr>
          <w:lang w:val="nb-NO"/>
        </w:rPr>
        <w:br w:type="page"/>
      </w:r>
    </w:p>
    <w:p w14:paraId="2DCF5907" w14:textId="32897396" w:rsidR="004A68F8" w:rsidRPr="00EB43B9" w:rsidRDefault="004A68F8" w:rsidP="00C8562A">
      <w:pPr>
        <w:pStyle w:val="NoSpacing"/>
        <w:tabs>
          <w:tab w:val="left" w:pos="2410"/>
        </w:tabs>
        <w:rPr>
          <w:b/>
          <w:bCs/>
          <w:lang w:val="nb-NO"/>
        </w:rPr>
      </w:pPr>
      <w:r w:rsidRPr="00EB43B9">
        <w:rPr>
          <w:b/>
          <w:bCs/>
          <w:lang w:val="nb-NO"/>
        </w:rPr>
        <w:lastRenderedPageBreak/>
        <w:t>Bildetekst:</w:t>
      </w:r>
    </w:p>
    <w:p w14:paraId="139D0EAC" w14:textId="5970D555" w:rsidR="004A68F8" w:rsidRPr="00EB43B9" w:rsidRDefault="004A68F8" w:rsidP="004A68F8">
      <w:pPr>
        <w:pStyle w:val="NoSpacing"/>
        <w:tabs>
          <w:tab w:val="left" w:pos="2410"/>
        </w:tabs>
        <w:rPr>
          <w:lang w:val="nb-NO"/>
        </w:rPr>
      </w:pPr>
      <w:r w:rsidRPr="00EB43B9">
        <w:rPr>
          <w:lang w:val="nb-NO"/>
        </w:rPr>
        <w:t xml:space="preserve">Jo </w:t>
      </w:r>
      <w:proofErr w:type="spellStart"/>
      <w:r w:rsidRPr="00EB43B9">
        <w:rPr>
          <w:lang w:val="nb-NO"/>
        </w:rPr>
        <w:t>Finborud</w:t>
      </w:r>
      <w:proofErr w:type="spellEnd"/>
      <w:r w:rsidRPr="00EB43B9">
        <w:rPr>
          <w:lang w:val="nb-NO"/>
        </w:rPr>
        <w:t xml:space="preserve"> blir regionssjef i </w:t>
      </w:r>
      <w:proofErr w:type="spellStart"/>
      <w:r w:rsidRPr="00EB43B9">
        <w:rPr>
          <w:lang w:val="nb-NO"/>
        </w:rPr>
        <w:t>Assemblin</w:t>
      </w:r>
      <w:proofErr w:type="spellEnd"/>
      <w:r w:rsidRPr="00EB43B9">
        <w:rPr>
          <w:lang w:val="nb-NO"/>
        </w:rPr>
        <w:t xml:space="preserve"> Innlandet AS etter at </w:t>
      </w:r>
      <w:proofErr w:type="spellStart"/>
      <w:r w:rsidRPr="00EB43B9">
        <w:rPr>
          <w:lang w:val="nb-NO"/>
        </w:rPr>
        <w:t>Assemblin</w:t>
      </w:r>
      <w:proofErr w:type="spellEnd"/>
      <w:r w:rsidRPr="00EB43B9">
        <w:rPr>
          <w:lang w:val="nb-NO"/>
        </w:rPr>
        <w:t xml:space="preserve"> kjøper alle aksjene i Hagen </w:t>
      </w:r>
      <w:proofErr w:type="spellStart"/>
      <w:r w:rsidRPr="00EB43B9">
        <w:rPr>
          <w:lang w:val="nb-NO"/>
        </w:rPr>
        <w:t>Holding</w:t>
      </w:r>
      <w:proofErr w:type="spellEnd"/>
      <w:r w:rsidRPr="00EB43B9">
        <w:rPr>
          <w:lang w:val="nb-NO"/>
        </w:rPr>
        <w:t xml:space="preserve"> AS.</w:t>
      </w:r>
    </w:p>
    <w:p w14:paraId="5E241423" w14:textId="77777777" w:rsidR="004A68F8" w:rsidRPr="00EB43B9" w:rsidRDefault="004A68F8" w:rsidP="00C8562A">
      <w:pPr>
        <w:pStyle w:val="NoSpacing"/>
        <w:tabs>
          <w:tab w:val="left" w:pos="2410"/>
        </w:tabs>
        <w:rPr>
          <w:lang w:val="nb-NO"/>
        </w:rPr>
      </w:pPr>
    </w:p>
    <w:p w14:paraId="67FBFC3E" w14:textId="77777777" w:rsidR="00C33712" w:rsidRPr="00EB43B9" w:rsidRDefault="00C33712" w:rsidP="00C8562A">
      <w:pPr>
        <w:pStyle w:val="NoSpacing"/>
        <w:tabs>
          <w:tab w:val="left" w:pos="2410"/>
        </w:tabs>
        <w:rPr>
          <w:lang w:val="nb-NO"/>
        </w:rPr>
      </w:pPr>
    </w:p>
    <w:p w14:paraId="530D5406" w14:textId="77777777" w:rsidR="006211B9" w:rsidRPr="00EB43B9" w:rsidRDefault="006211B9" w:rsidP="00C8562A">
      <w:pPr>
        <w:pStyle w:val="NoSpacing"/>
        <w:rPr>
          <w:b/>
          <w:i/>
          <w:lang w:val="nb-NO"/>
        </w:rPr>
      </w:pPr>
    </w:p>
    <w:p w14:paraId="3518022F" w14:textId="77777777" w:rsidR="006211B9" w:rsidRPr="00EB43B9" w:rsidRDefault="006211B9" w:rsidP="00C8562A">
      <w:pPr>
        <w:pStyle w:val="NoSpacing"/>
        <w:rPr>
          <w:b/>
          <w:i/>
          <w:lang w:val="nb-NO"/>
        </w:rPr>
      </w:pPr>
    </w:p>
    <w:p w14:paraId="35D44FC1" w14:textId="415D5879" w:rsidR="00C8562A" w:rsidRPr="00EB43B9" w:rsidRDefault="00C8562A" w:rsidP="00C8562A">
      <w:pPr>
        <w:pStyle w:val="NoSpacing"/>
        <w:rPr>
          <w:b/>
          <w:i/>
          <w:lang w:val="nb-NO"/>
        </w:rPr>
      </w:pPr>
      <w:r w:rsidRPr="00EB43B9">
        <w:rPr>
          <w:b/>
          <w:i/>
          <w:lang w:val="nb-NO"/>
        </w:rPr>
        <w:t>For mer informasjon, kontakt:</w:t>
      </w:r>
    </w:p>
    <w:p w14:paraId="2D047249" w14:textId="77777777" w:rsidR="00C8562A" w:rsidRPr="00EB43B9" w:rsidRDefault="00C8562A" w:rsidP="00C8562A">
      <w:pPr>
        <w:pStyle w:val="NoSpacing"/>
        <w:rPr>
          <w:lang w:val="nb-NO"/>
        </w:rPr>
      </w:pPr>
    </w:p>
    <w:p w14:paraId="1EA125D3" w14:textId="77777777" w:rsidR="00C8562A" w:rsidRPr="00EB43B9" w:rsidRDefault="00C8562A" w:rsidP="00C8562A">
      <w:pPr>
        <w:pStyle w:val="NoSpacing"/>
        <w:rPr>
          <w:lang w:val="nb-NO"/>
        </w:rPr>
      </w:pPr>
      <w:proofErr w:type="spellStart"/>
      <w:r w:rsidRPr="00EB43B9">
        <w:rPr>
          <w:lang w:val="nb-NO"/>
        </w:rPr>
        <w:t>Adm.dir</w:t>
      </w:r>
      <w:proofErr w:type="spellEnd"/>
      <w:r w:rsidRPr="00EB43B9">
        <w:rPr>
          <w:lang w:val="nb-NO"/>
        </w:rPr>
        <w:t xml:space="preserve">. Torkil </w:t>
      </w:r>
      <w:proofErr w:type="spellStart"/>
      <w:r w:rsidRPr="00EB43B9">
        <w:rPr>
          <w:lang w:val="nb-NO"/>
        </w:rPr>
        <w:t>Skancke</w:t>
      </w:r>
      <w:proofErr w:type="spellEnd"/>
      <w:r w:rsidRPr="00EB43B9">
        <w:rPr>
          <w:lang w:val="nb-NO"/>
        </w:rPr>
        <w:t xml:space="preserve"> Hansen, </w:t>
      </w:r>
      <w:proofErr w:type="spellStart"/>
      <w:r w:rsidRPr="00EB43B9">
        <w:rPr>
          <w:lang w:val="nb-NO"/>
        </w:rPr>
        <w:t>Assemblin</w:t>
      </w:r>
      <w:proofErr w:type="spellEnd"/>
      <w:r w:rsidRPr="00EB43B9">
        <w:rPr>
          <w:lang w:val="nb-NO"/>
        </w:rPr>
        <w:t xml:space="preserve"> AS</w:t>
      </w:r>
    </w:p>
    <w:p w14:paraId="2734D82F" w14:textId="77777777" w:rsidR="00C8562A" w:rsidRPr="00EB43B9" w:rsidRDefault="00C8562A" w:rsidP="00C8562A">
      <w:pPr>
        <w:pStyle w:val="NoSpacing"/>
        <w:rPr>
          <w:lang w:val="nb-NO"/>
        </w:rPr>
      </w:pPr>
      <w:r w:rsidRPr="00EB43B9">
        <w:rPr>
          <w:lang w:val="nb-NO"/>
        </w:rPr>
        <w:t>+47 97 57 75 54</w:t>
      </w:r>
    </w:p>
    <w:p w14:paraId="31565652" w14:textId="4AA3FF0D" w:rsidR="00C8562A" w:rsidRPr="00EB43B9" w:rsidRDefault="00C8562A" w:rsidP="00C8562A">
      <w:pPr>
        <w:pStyle w:val="NoSpacing"/>
        <w:rPr>
          <w:rStyle w:val="Hyperlink"/>
          <w:lang w:val="nb-NO"/>
        </w:rPr>
      </w:pPr>
      <w:r w:rsidRPr="00EB43B9">
        <w:rPr>
          <w:lang w:val="nb-NO"/>
        </w:rPr>
        <w:t>torkil.hansen@assemblin.no</w:t>
      </w:r>
    </w:p>
    <w:p w14:paraId="2D303AC0" w14:textId="37277407" w:rsidR="001123B0" w:rsidRPr="00EB43B9" w:rsidRDefault="001123B0" w:rsidP="00C8562A">
      <w:pPr>
        <w:pStyle w:val="NoSpacing"/>
        <w:rPr>
          <w:rStyle w:val="Hyperlink"/>
          <w:lang w:val="nb-NO"/>
        </w:rPr>
      </w:pPr>
    </w:p>
    <w:p w14:paraId="7F9B13F8" w14:textId="180B2266" w:rsidR="001123B0" w:rsidRPr="00EB43B9" w:rsidRDefault="001123B0" w:rsidP="00C8562A">
      <w:pPr>
        <w:pStyle w:val="NoSpacing"/>
        <w:rPr>
          <w:rStyle w:val="Hyperlink"/>
          <w:color w:val="auto"/>
          <w:u w:val="none"/>
          <w:lang w:val="nb-NO"/>
        </w:rPr>
      </w:pPr>
      <w:r w:rsidRPr="00EB43B9">
        <w:rPr>
          <w:rStyle w:val="Hyperlink"/>
          <w:color w:val="auto"/>
          <w:u w:val="none"/>
          <w:lang w:val="nb-NO"/>
        </w:rPr>
        <w:t xml:space="preserve">Daglig leder Jo </w:t>
      </w:r>
      <w:proofErr w:type="spellStart"/>
      <w:r w:rsidRPr="00EB43B9">
        <w:rPr>
          <w:rStyle w:val="Hyperlink"/>
          <w:color w:val="auto"/>
          <w:u w:val="none"/>
          <w:lang w:val="nb-NO"/>
        </w:rPr>
        <w:t>Finborud</w:t>
      </w:r>
      <w:proofErr w:type="spellEnd"/>
      <w:r w:rsidRPr="00EB43B9">
        <w:rPr>
          <w:rStyle w:val="Hyperlink"/>
          <w:color w:val="auto"/>
          <w:u w:val="none"/>
          <w:lang w:val="nb-NO"/>
        </w:rPr>
        <w:t xml:space="preserve">, Hagen </w:t>
      </w:r>
      <w:proofErr w:type="spellStart"/>
      <w:r w:rsidRPr="00EB43B9">
        <w:rPr>
          <w:rStyle w:val="Hyperlink"/>
          <w:color w:val="auto"/>
          <w:u w:val="none"/>
          <w:lang w:val="nb-NO"/>
        </w:rPr>
        <w:t>Holding</w:t>
      </w:r>
      <w:proofErr w:type="spellEnd"/>
      <w:r w:rsidRPr="00EB43B9">
        <w:rPr>
          <w:rStyle w:val="Hyperlink"/>
          <w:color w:val="auto"/>
          <w:u w:val="none"/>
          <w:lang w:val="nb-NO"/>
        </w:rPr>
        <w:t xml:space="preserve"> AS</w:t>
      </w:r>
    </w:p>
    <w:p w14:paraId="7E3360DE" w14:textId="06404EE0" w:rsidR="001123B0" w:rsidRPr="00EB43B9" w:rsidRDefault="001123B0" w:rsidP="00C8562A">
      <w:pPr>
        <w:pStyle w:val="NoSpacing"/>
        <w:rPr>
          <w:rStyle w:val="Hyperlink"/>
          <w:color w:val="auto"/>
          <w:u w:val="none"/>
          <w:lang w:val="nb-NO"/>
        </w:rPr>
      </w:pPr>
      <w:r w:rsidRPr="00EB43B9">
        <w:rPr>
          <w:rStyle w:val="Hyperlink"/>
          <w:color w:val="auto"/>
          <w:u w:val="none"/>
          <w:lang w:val="nb-NO"/>
        </w:rPr>
        <w:t>+47 905 51 133</w:t>
      </w:r>
    </w:p>
    <w:p w14:paraId="14D56457" w14:textId="1FB07CDC" w:rsidR="001123B0" w:rsidRPr="00EB43B9" w:rsidRDefault="001123B0" w:rsidP="00C8562A">
      <w:pPr>
        <w:pStyle w:val="NoSpacing"/>
        <w:rPr>
          <w:lang w:val="nb-NO"/>
        </w:rPr>
      </w:pPr>
      <w:r w:rsidRPr="00EB43B9">
        <w:rPr>
          <w:rStyle w:val="Hyperlink"/>
          <w:color w:val="auto"/>
          <w:u w:val="none"/>
          <w:lang w:val="nb-NO"/>
        </w:rPr>
        <w:t>Jo.finborud@arvehagen.no</w:t>
      </w:r>
    </w:p>
    <w:p w14:paraId="583A5A0F" w14:textId="77777777" w:rsidR="00C8562A" w:rsidRPr="00EB43B9" w:rsidRDefault="00C8562A" w:rsidP="00C8562A">
      <w:pPr>
        <w:pStyle w:val="NoSpacing"/>
        <w:rPr>
          <w:lang w:val="nb-NO"/>
        </w:rPr>
      </w:pPr>
    </w:p>
    <w:p w14:paraId="2470D1DF" w14:textId="77777777" w:rsidR="00C8562A" w:rsidRPr="00EB43B9" w:rsidRDefault="00C8562A" w:rsidP="00C8562A">
      <w:pPr>
        <w:pStyle w:val="NoSpacing"/>
        <w:rPr>
          <w:lang w:val="nb-NO"/>
        </w:rPr>
      </w:pPr>
    </w:p>
    <w:p w14:paraId="17302D82" w14:textId="77777777" w:rsidR="00C8562A" w:rsidRPr="00EB43B9" w:rsidRDefault="00C8562A" w:rsidP="00C8562A">
      <w:pPr>
        <w:pStyle w:val="NoSpacing"/>
        <w:rPr>
          <w:lang w:val="nb-NO"/>
        </w:rPr>
      </w:pPr>
    </w:p>
    <w:p w14:paraId="2E4E915F" w14:textId="77777777" w:rsidR="00C8562A" w:rsidRPr="00EB43B9" w:rsidRDefault="00C8562A" w:rsidP="00C8562A">
      <w:pPr>
        <w:pStyle w:val="NoSpacing"/>
        <w:rPr>
          <w:lang w:val="nb-NO"/>
        </w:rPr>
      </w:pPr>
    </w:p>
    <w:p w14:paraId="172BA562" w14:textId="77777777" w:rsidR="00C8562A" w:rsidRPr="00EB43B9" w:rsidRDefault="00C8562A" w:rsidP="00C8562A">
      <w:pPr>
        <w:pStyle w:val="NoSpacing"/>
        <w:rPr>
          <w:lang w:val="nb-NO"/>
        </w:rPr>
      </w:pPr>
    </w:p>
    <w:p w14:paraId="0074591A" w14:textId="77777777" w:rsidR="00C8562A" w:rsidRPr="00EB43B9" w:rsidRDefault="00C8562A" w:rsidP="00C8562A">
      <w:pPr>
        <w:pStyle w:val="NoSpacing"/>
        <w:rPr>
          <w:i/>
          <w:lang w:val="nb-NO"/>
        </w:rPr>
      </w:pPr>
    </w:p>
    <w:p w14:paraId="0A8AEC47" w14:textId="77777777" w:rsidR="00C8562A" w:rsidRPr="00EB43B9" w:rsidRDefault="00C8562A" w:rsidP="00C8562A">
      <w:pPr>
        <w:spacing w:after="0" w:line="240" w:lineRule="auto"/>
        <w:rPr>
          <w:rFonts w:ascii="Calibri" w:hAnsi="Calibri"/>
          <w:b/>
          <w:i/>
          <w:sz w:val="22"/>
          <w:szCs w:val="22"/>
          <w:lang w:val="nb-NO" w:eastAsia="en-US"/>
        </w:rPr>
      </w:pPr>
      <w:r w:rsidRPr="00EB43B9">
        <w:rPr>
          <w:rFonts w:ascii="Calibri" w:hAnsi="Calibri"/>
          <w:b/>
          <w:i/>
          <w:sz w:val="22"/>
          <w:szCs w:val="22"/>
          <w:lang w:val="nb-NO" w:eastAsia="en-US"/>
        </w:rPr>
        <w:t xml:space="preserve">Fakta om </w:t>
      </w:r>
      <w:proofErr w:type="spellStart"/>
      <w:r w:rsidRPr="00EB43B9">
        <w:rPr>
          <w:rFonts w:ascii="Calibri" w:hAnsi="Calibri"/>
          <w:b/>
          <w:i/>
          <w:sz w:val="22"/>
          <w:szCs w:val="22"/>
          <w:lang w:val="nb-NO" w:eastAsia="en-US"/>
        </w:rPr>
        <w:t>Assemblin</w:t>
      </w:r>
      <w:proofErr w:type="spellEnd"/>
      <w:r w:rsidRPr="00EB43B9">
        <w:rPr>
          <w:rFonts w:ascii="Calibri" w:hAnsi="Calibri"/>
          <w:b/>
          <w:i/>
          <w:sz w:val="22"/>
          <w:szCs w:val="22"/>
          <w:lang w:val="nb-NO" w:eastAsia="en-US"/>
        </w:rPr>
        <w:t xml:space="preserve"> </w:t>
      </w:r>
    </w:p>
    <w:p w14:paraId="0891B90D" w14:textId="77777777" w:rsidR="00831456" w:rsidRPr="00EB43B9" w:rsidRDefault="00831456" w:rsidP="00831456">
      <w:pPr>
        <w:pStyle w:val="NoSpacing"/>
        <w:rPr>
          <w:i/>
          <w:lang w:val="nb-NO" w:bidi="nb-NO"/>
        </w:rPr>
      </w:pPr>
      <w:proofErr w:type="spellStart"/>
      <w:r w:rsidRPr="00EB43B9">
        <w:rPr>
          <w:i/>
          <w:lang w:val="nb-NO" w:bidi="nb-NO"/>
        </w:rPr>
        <w:t>Assemblin</w:t>
      </w:r>
      <w:proofErr w:type="spellEnd"/>
      <w:r w:rsidRPr="00EB43B9">
        <w:rPr>
          <w:i/>
          <w:lang w:val="nb-NO" w:bidi="nb-NO"/>
        </w:rPr>
        <w:t xml:space="preserve"> er en komplett installasjons- og servicepartner med virksomhet i Norge, Sverige og Finland. Vi utformer, installerer og vedlikeholder tekniske systemer for luft, vann og energi. Vi har en omsetning på over 8,2 milliarder svenske kroner og cirka 5.700 engasjerte medarbeidere på rundt 100 steder i Norden. I Norge har </w:t>
      </w:r>
      <w:proofErr w:type="spellStart"/>
      <w:r w:rsidRPr="00EB43B9">
        <w:rPr>
          <w:i/>
          <w:lang w:val="nb-NO" w:bidi="nb-NO"/>
        </w:rPr>
        <w:t>Assemblin</w:t>
      </w:r>
      <w:proofErr w:type="spellEnd"/>
      <w:r w:rsidRPr="00EB43B9">
        <w:rPr>
          <w:i/>
          <w:lang w:val="nb-NO" w:bidi="nb-NO"/>
        </w:rPr>
        <w:t xml:space="preserve"> nesten 600 ansatte og omsetter for ca. 1,2 milliarder kroner.</w:t>
      </w:r>
    </w:p>
    <w:p w14:paraId="5974D940" w14:textId="77777777" w:rsidR="00831456" w:rsidRPr="00EB43B9" w:rsidRDefault="00831456" w:rsidP="00831456">
      <w:pPr>
        <w:pStyle w:val="NoSpacing"/>
        <w:rPr>
          <w:i/>
          <w:lang w:val="nb-NO"/>
        </w:rPr>
      </w:pPr>
      <w:r w:rsidRPr="00EB43B9">
        <w:rPr>
          <w:i/>
          <w:lang w:val="nb-NO" w:bidi="nb-NO"/>
        </w:rPr>
        <w:t xml:space="preserve"> </w:t>
      </w:r>
    </w:p>
    <w:p w14:paraId="72BF488F" w14:textId="77777777" w:rsidR="00831456" w:rsidRPr="00EB43B9" w:rsidRDefault="00831456" w:rsidP="00831456">
      <w:pPr>
        <w:pStyle w:val="NoSpacing"/>
        <w:rPr>
          <w:u w:val="single"/>
          <w:lang w:val="nb-NO" w:bidi="nb-NO"/>
        </w:rPr>
      </w:pPr>
      <w:r w:rsidRPr="00EB43B9">
        <w:rPr>
          <w:u w:val="single"/>
          <w:lang w:val="nb-NO" w:bidi="nb-NO"/>
        </w:rPr>
        <w:t>Les mer på assemblin.no</w:t>
      </w:r>
    </w:p>
    <w:p w14:paraId="53978914" w14:textId="77777777" w:rsidR="00C8562A" w:rsidRPr="00EB43B9" w:rsidRDefault="00C8562A" w:rsidP="00C8562A">
      <w:pPr>
        <w:pStyle w:val="NoSpacing"/>
        <w:rPr>
          <w:lang w:val="nb-NO"/>
        </w:rPr>
      </w:pPr>
    </w:p>
    <w:p w14:paraId="777298E5" w14:textId="77777777" w:rsidR="00C97852" w:rsidRPr="00EB43B9" w:rsidRDefault="00C97852" w:rsidP="00C8562A">
      <w:pPr>
        <w:pStyle w:val="NoSpacing"/>
        <w:rPr>
          <w:lang w:val="nb-NO"/>
        </w:rPr>
      </w:pPr>
    </w:p>
    <w:sectPr w:rsidR="00C97852" w:rsidRPr="00EB43B9" w:rsidSect="0068535F">
      <w:footerReference w:type="default" r:id="rId10"/>
      <w:footerReference w:type="first" r:id="rId11"/>
      <w:type w:val="continuous"/>
      <w:pgSz w:w="11906" w:h="16838"/>
      <w:pgMar w:top="1417" w:right="198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44D3A" w14:textId="77777777" w:rsidR="00126E7F" w:rsidRDefault="00126E7F" w:rsidP="00F239B2">
      <w:r>
        <w:separator/>
      </w:r>
    </w:p>
    <w:p w14:paraId="19738EB4" w14:textId="77777777" w:rsidR="00126E7F" w:rsidRDefault="00126E7F"/>
  </w:endnote>
  <w:endnote w:type="continuationSeparator" w:id="0">
    <w:p w14:paraId="195CB413" w14:textId="77777777" w:rsidR="00126E7F" w:rsidRDefault="00126E7F" w:rsidP="00F239B2">
      <w:r>
        <w:continuationSeparator/>
      </w:r>
    </w:p>
    <w:p w14:paraId="1474F45A" w14:textId="77777777" w:rsidR="00126E7F" w:rsidRDefault="00126E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A96E8" w14:textId="238D718B" w:rsidR="00C42FAF" w:rsidRPr="00F303EF" w:rsidRDefault="0020211A" w:rsidP="001C4D42">
    <w:pPr>
      <w:pStyle w:val="Paginering"/>
      <w:rPr>
        <w:rFonts w:asciiTheme="minorHAnsi" w:hAnsiTheme="minorHAnsi"/>
        <w:sz w:val="18"/>
        <w:szCs w:val="18"/>
      </w:rPr>
    </w:pPr>
    <w:r w:rsidRPr="00F303EF">
      <w:rPr>
        <w:rFonts w:asciiTheme="minorHAnsi" w:hAnsiTheme="minorHAnsi"/>
        <w:sz w:val="18"/>
        <w:szCs w:val="18"/>
      </w:rPr>
      <w:fldChar w:fldCharType="begin"/>
    </w:r>
    <w:r w:rsidR="00F47398" w:rsidRPr="00F303EF">
      <w:rPr>
        <w:rFonts w:asciiTheme="minorHAnsi" w:hAnsiTheme="minorHAnsi"/>
        <w:sz w:val="18"/>
        <w:szCs w:val="18"/>
      </w:rPr>
      <w:instrText xml:space="preserve"> PAGE   \* MERGEFORMAT </w:instrText>
    </w:r>
    <w:r w:rsidRPr="00F303EF">
      <w:rPr>
        <w:rFonts w:asciiTheme="minorHAnsi" w:hAnsiTheme="minorHAnsi"/>
        <w:sz w:val="18"/>
        <w:szCs w:val="18"/>
      </w:rPr>
      <w:fldChar w:fldCharType="separate"/>
    </w:r>
    <w:r w:rsidR="00EB43B9">
      <w:rPr>
        <w:rFonts w:asciiTheme="minorHAnsi" w:hAnsiTheme="minorHAnsi"/>
        <w:noProof/>
        <w:sz w:val="18"/>
        <w:szCs w:val="18"/>
      </w:rPr>
      <w:t>2</w:t>
    </w:r>
    <w:r w:rsidRPr="00F303EF">
      <w:rPr>
        <w:rFonts w:asciiTheme="minorHAnsi" w:hAnsiTheme="min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183E6" w14:textId="77777777" w:rsidR="00F303EF" w:rsidRPr="00F303EF" w:rsidRDefault="00F303EF" w:rsidP="00F303EF">
    <w:pPr>
      <w:pStyle w:val="Footer"/>
      <w:rPr>
        <w:rFonts w:asciiTheme="minorHAnsi" w:hAnsiTheme="minorHAnsi"/>
        <w:sz w:val="18"/>
        <w:szCs w:val="18"/>
      </w:rPr>
    </w:pPr>
    <w:r w:rsidRPr="00F303EF">
      <w:rPr>
        <w:rFonts w:asciiTheme="minorHAnsi" w:hAnsiTheme="minorHAnsi"/>
        <w:sz w:val="18"/>
        <w:szCs w:val="18"/>
      </w:rPr>
      <w:t>Assemblin AS</w:t>
    </w:r>
    <w:r w:rsidRPr="00F303EF">
      <w:rPr>
        <w:rFonts w:asciiTheme="minorHAnsi" w:hAnsiTheme="minorHAnsi"/>
        <w:sz w:val="18"/>
        <w:szCs w:val="18"/>
      </w:rPr>
      <w:br/>
      <w:t>Bjørnstjerne Bjørnsons gate 110</w:t>
    </w:r>
    <w:r w:rsidRPr="00F303EF">
      <w:rPr>
        <w:rFonts w:asciiTheme="minorHAnsi" w:hAnsiTheme="minorHAnsi"/>
        <w:sz w:val="18"/>
        <w:szCs w:val="18"/>
      </w:rPr>
      <w:br/>
      <w:t>3044 Drammen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8A482" w14:textId="77777777" w:rsidR="00126E7F" w:rsidRDefault="00126E7F" w:rsidP="00F239B2">
      <w:r>
        <w:separator/>
      </w:r>
    </w:p>
    <w:p w14:paraId="29CBE313" w14:textId="77777777" w:rsidR="00126E7F" w:rsidRDefault="00126E7F"/>
  </w:footnote>
  <w:footnote w:type="continuationSeparator" w:id="0">
    <w:p w14:paraId="74AE00F7" w14:textId="77777777" w:rsidR="00126E7F" w:rsidRDefault="00126E7F" w:rsidP="00F239B2">
      <w:r>
        <w:continuationSeparator/>
      </w:r>
    </w:p>
    <w:p w14:paraId="526800B6" w14:textId="77777777" w:rsidR="00126E7F" w:rsidRDefault="00126E7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70043"/>
    <w:multiLevelType w:val="hybridMultilevel"/>
    <w:tmpl w:val="8604BB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A577D25"/>
    <w:multiLevelType w:val="hybridMultilevel"/>
    <w:tmpl w:val="989C47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CE62C08"/>
    <w:multiLevelType w:val="hybridMultilevel"/>
    <w:tmpl w:val="F83473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EAD703D"/>
    <w:multiLevelType w:val="hybridMultilevel"/>
    <w:tmpl w:val="18548E3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 w15:restartNumberingAfterBreak="0">
    <w:nsid w:val="34DA3F21"/>
    <w:multiLevelType w:val="hybridMultilevel"/>
    <w:tmpl w:val="46EC1754"/>
    <w:lvl w:ilvl="0" w:tplc="412C8D98">
      <w:start w:val="1"/>
      <w:numFmt w:val="bullet"/>
      <w:pStyle w:val="Punktlista1"/>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A867836"/>
    <w:multiLevelType w:val="hybridMultilevel"/>
    <w:tmpl w:val="DDF8EE06"/>
    <w:lvl w:ilvl="0" w:tplc="DDF20778">
      <w:start w:val="1"/>
      <w:numFmt w:val="bullet"/>
      <w:lvlText w:val="•"/>
      <w:lvlJc w:val="left"/>
      <w:pPr>
        <w:tabs>
          <w:tab w:val="num" w:pos="720"/>
        </w:tabs>
        <w:ind w:left="720" w:hanging="360"/>
      </w:pPr>
      <w:rPr>
        <w:rFonts w:ascii="Times" w:hAnsi="Times" w:hint="default"/>
      </w:rPr>
    </w:lvl>
    <w:lvl w:ilvl="1" w:tplc="D45E9608" w:tentative="1">
      <w:start w:val="1"/>
      <w:numFmt w:val="bullet"/>
      <w:lvlText w:val="•"/>
      <w:lvlJc w:val="left"/>
      <w:pPr>
        <w:tabs>
          <w:tab w:val="num" w:pos="1440"/>
        </w:tabs>
        <w:ind w:left="1440" w:hanging="360"/>
      </w:pPr>
      <w:rPr>
        <w:rFonts w:ascii="Times" w:hAnsi="Times" w:hint="default"/>
      </w:rPr>
    </w:lvl>
    <w:lvl w:ilvl="2" w:tplc="22A214D0" w:tentative="1">
      <w:start w:val="1"/>
      <w:numFmt w:val="bullet"/>
      <w:lvlText w:val="•"/>
      <w:lvlJc w:val="left"/>
      <w:pPr>
        <w:tabs>
          <w:tab w:val="num" w:pos="2160"/>
        </w:tabs>
        <w:ind w:left="2160" w:hanging="360"/>
      </w:pPr>
      <w:rPr>
        <w:rFonts w:ascii="Times" w:hAnsi="Times" w:hint="default"/>
      </w:rPr>
    </w:lvl>
    <w:lvl w:ilvl="3" w:tplc="D97264F2" w:tentative="1">
      <w:start w:val="1"/>
      <w:numFmt w:val="bullet"/>
      <w:lvlText w:val="•"/>
      <w:lvlJc w:val="left"/>
      <w:pPr>
        <w:tabs>
          <w:tab w:val="num" w:pos="2880"/>
        </w:tabs>
        <w:ind w:left="2880" w:hanging="360"/>
      </w:pPr>
      <w:rPr>
        <w:rFonts w:ascii="Times" w:hAnsi="Times" w:hint="default"/>
      </w:rPr>
    </w:lvl>
    <w:lvl w:ilvl="4" w:tplc="28464C08" w:tentative="1">
      <w:start w:val="1"/>
      <w:numFmt w:val="bullet"/>
      <w:lvlText w:val="•"/>
      <w:lvlJc w:val="left"/>
      <w:pPr>
        <w:tabs>
          <w:tab w:val="num" w:pos="3600"/>
        </w:tabs>
        <w:ind w:left="3600" w:hanging="360"/>
      </w:pPr>
      <w:rPr>
        <w:rFonts w:ascii="Times" w:hAnsi="Times" w:hint="default"/>
      </w:rPr>
    </w:lvl>
    <w:lvl w:ilvl="5" w:tplc="1D62B2C6" w:tentative="1">
      <w:start w:val="1"/>
      <w:numFmt w:val="bullet"/>
      <w:lvlText w:val="•"/>
      <w:lvlJc w:val="left"/>
      <w:pPr>
        <w:tabs>
          <w:tab w:val="num" w:pos="4320"/>
        </w:tabs>
        <w:ind w:left="4320" w:hanging="360"/>
      </w:pPr>
      <w:rPr>
        <w:rFonts w:ascii="Times" w:hAnsi="Times" w:hint="default"/>
      </w:rPr>
    </w:lvl>
    <w:lvl w:ilvl="6" w:tplc="EA160C40" w:tentative="1">
      <w:start w:val="1"/>
      <w:numFmt w:val="bullet"/>
      <w:lvlText w:val="•"/>
      <w:lvlJc w:val="left"/>
      <w:pPr>
        <w:tabs>
          <w:tab w:val="num" w:pos="5040"/>
        </w:tabs>
        <w:ind w:left="5040" w:hanging="360"/>
      </w:pPr>
      <w:rPr>
        <w:rFonts w:ascii="Times" w:hAnsi="Times" w:hint="default"/>
      </w:rPr>
    </w:lvl>
    <w:lvl w:ilvl="7" w:tplc="3FC61878" w:tentative="1">
      <w:start w:val="1"/>
      <w:numFmt w:val="bullet"/>
      <w:lvlText w:val="•"/>
      <w:lvlJc w:val="left"/>
      <w:pPr>
        <w:tabs>
          <w:tab w:val="num" w:pos="5760"/>
        </w:tabs>
        <w:ind w:left="5760" w:hanging="360"/>
      </w:pPr>
      <w:rPr>
        <w:rFonts w:ascii="Times" w:hAnsi="Times" w:hint="default"/>
      </w:rPr>
    </w:lvl>
    <w:lvl w:ilvl="8" w:tplc="19F8C396" w:tentative="1">
      <w:start w:val="1"/>
      <w:numFmt w:val="bullet"/>
      <w:lvlText w:val="•"/>
      <w:lvlJc w:val="left"/>
      <w:pPr>
        <w:tabs>
          <w:tab w:val="num" w:pos="6480"/>
        </w:tabs>
        <w:ind w:left="6480" w:hanging="360"/>
      </w:pPr>
      <w:rPr>
        <w:rFonts w:ascii="Times" w:hAnsi="Times" w:hint="default"/>
      </w:rPr>
    </w:lvl>
  </w:abstractNum>
  <w:abstractNum w:abstractNumId="6" w15:restartNumberingAfterBreak="0">
    <w:nsid w:val="44425F18"/>
    <w:multiLevelType w:val="hybridMultilevel"/>
    <w:tmpl w:val="CDA012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1A15A29"/>
    <w:multiLevelType w:val="multilevel"/>
    <w:tmpl w:val="B9B29A3E"/>
    <w:lvl w:ilvl="0">
      <w:start w:val="1"/>
      <w:numFmt w:val="decimal"/>
      <w:pStyle w:val="Heading1"/>
      <w:lvlText w:val="%1."/>
      <w:lvlJc w:val="left"/>
      <w:pPr>
        <w:ind w:left="644" w:hanging="360"/>
      </w:pPr>
    </w:lvl>
    <w:lvl w:ilvl="1">
      <w:start w:val="1"/>
      <w:numFmt w:val="decimal"/>
      <w:pStyle w:val="Heading2"/>
      <w:lvlText w:val="%1.%2."/>
      <w:lvlJc w:val="left"/>
      <w:pPr>
        <w:ind w:left="71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8" w15:restartNumberingAfterBreak="0">
    <w:nsid w:val="52A11F64"/>
    <w:multiLevelType w:val="multilevel"/>
    <w:tmpl w:val="D884ED6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667677E9"/>
    <w:multiLevelType w:val="multilevel"/>
    <w:tmpl w:val="1424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2A0E9A"/>
    <w:multiLevelType w:val="hybridMultilevel"/>
    <w:tmpl w:val="C6FC603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AA136CF"/>
    <w:multiLevelType w:val="hybridMultilevel"/>
    <w:tmpl w:val="297E0E74"/>
    <w:lvl w:ilvl="0" w:tplc="3F96BC40">
      <w:start w:val="1"/>
      <w:numFmt w:val="bullet"/>
      <w:pStyle w:val="ListParagraph"/>
      <w:lvlText w:val=""/>
      <w:lvlJc w:val="left"/>
      <w:pPr>
        <w:tabs>
          <w:tab w:val="num" w:pos="720"/>
        </w:tabs>
        <w:ind w:left="720" w:hanging="360"/>
      </w:pPr>
      <w:rPr>
        <w:rFonts w:ascii="Symbol" w:hAnsi="Symbol" w:hint="default"/>
      </w:rPr>
    </w:lvl>
    <w:lvl w:ilvl="1" w:tplc="5956BA10">
      <w:start w:val="1"/>
      <w:numFmt w:val="bullet"/>
      <w:lvlText w:val="•"/>
      <w:lvlJc w:val="left"/>
      <w:pPr>
        <w:tabs>
          <w:tab w:val="num" w:pos="1440"/>
        </w:tabs>
        <w:ind w:left="1440" w:hanging="360"/>
      </w:pPr>
      <w:rPr>
        <w:rFonts w:ascii="Times" w:hAnsi="Times" w:hint="default"/>
      </w:rPr>
    </w:lvl>
    <w:lvl w:ilvl="2" w:tplc="89E481C4" w:tentative="1">
      <w:start w:val="1"/>
      <w:numFmt w:val="bullet"/>
      <w:lvlText w:val="•"/>
      <w:lvlJc w:val="left"/>
      <w:pPr>
        <w:tabs>
          <w:tab w:val="num" w:pos="2160"/>
        </w:tabs>
        <w:ind w:left="2160" w:hanging="360"/>
      </w:pPr>
      <w:rPr>
        <w:rFonts w:ascii="Times" w:hAnsi="Times" w:hint="default"/>
      </w:rPr>
    </w:lvl>
    <w:lvl w:ilvl="3" w:tplc="C13E11A0" w:tentative="1">
      <w:start w:val="1"/>
      <w:numFmt w:val="bullet"/>
      <w:lvlText w:val="•"/>
      <w:lvlJc w:val="left"/>
      <w:pPr>
        <w:tabs>
          <w:tab w:val="num" w:pos="2880"/>
        </w:tabs>
        <w:ind w:left="2880" w:hanging="360"/>
      </w:pPr>
      <w:rPr>
        <w:rFonts w:ascii="Times" w:hAnsi="Times" w:hint="default"/>
      </w:rPr>
    </w:lvl>
    <w:lvl w:ilvl="4" w:tplc="A3EE5FF8" w:tentative="1">
      <w:start w:val="1"/>
      <w:numFmt w:val="bullet"/>
      <w:lvlText w:val="•"/>
      <w:lvlJc w:val="left"/>
      <w:pPr>
        <w:tabs>
          <w:tab w:val="num" w:pos="3600"/>
        </w:tabs>
        <w:ind w:left="3600" w:hanging="360"/>
      </w:pPr>
      <w:rPr>
        <w:rFonts w:ascii="Times" w:hAnsi="Times" w:hint="default"/>
      </w:rPr>
    </w:lvl>
    <w:lvl w:ilvl="5" w:tplc="248207FE" w:tentative="1">
      <w:start w:val="1"/>
      <w:numFmt w:val="bullet"/>
      <w:lvlText w:val="•"/>
      <w:lvlJc w:val="left"/>
      <w:pPr>
        <w:tabs>
          <w:tab w:val="num" w:pos="4320"/>
        </w:tabs>
        <w:ind w:left="4320" w:hanging="360"/>
      </w:pPr>
      <w:rPr>
        <w:rFonts w:ascii="Times" w:hAnsi="Times" w:hint="default"/>
      </w:rPr>
    </w:lvl>
    <w:lvl w:ilvl="6" w:tplc="0492B4CE" w:tentative="1">
      <w:start w:val="1"/>
      <w:numFmt w:val="bullet"/>
      <w:lvlText w:val="•"/>
      <w:lvlJc w:val="left"/>
      <w:pPr>
        <w:tabs>
          <w:tab w:val="num" w:pos="5040"/>
        </w:tabs>
        <w:ind w:left="5040" w:hanging="360"/>
      </w:pPr>
      <w:rPr>
        <w:rFonts w:ascii="Times" w:hAnsi="Times" w:hint="default"/>
      </w:rPr>
    </w:lvl>
    <w:lvl w:ilvl="7" w:tplc="BA641D38" w:tentative="1">
      <w:start w:val="1"/>
      <w:numFmt w:val="bullet"/>
      <w:lvlText w:val="•"/>
      <w:lvlJc w:val="left"/>
      <w:pPr>
        <w:tabs>
          <w:tab w:val="num" w:pos="5760"/>
        </w:tabs>
        <w:ind w:left="5760" w:hanging="360"/>
      </w:pPr>
      <w:rPr>
        <w:rFonts w:ascii="Times" w:hAnsi="Times" w:hint="default"/>
      </w:rPr>
    </w:lvl>
    <w:lvl w:ilvl="8" w:tplc="58808B36" w:tentative="1">
      <w:start w:val="1"/>
      <w:numFmt w:val="bullet"/>
      <w:lvlText w:val="•"/>
      <w:lvlJc w:val="left"/>
      <w:pPr>
        <w:tabs>
          <w:tab w:val="num" w:pos="6480"/>
        </w:tabs>
        <w:ind w:left="6480" w:hanging="360"/>
      </w:pPr>
      <w:rPr>
        <w:rFonts w:ascii="Times" w:hAnsi="Times" w:hint="default"/>
      </w:rPr>
    </w:lvl>
  </w:abstractNum>
  <w:num w:numId="1">
    <w:abstractNumId w:val="7"/>
  </w:num>
  <w:num w:numId="2">
    <w:abstractNumId w:val="8"/>
  </w:num>
  <w:num w:numId="3">
    <w:abstractNumId w:val="5"/>
  </w:num>
  <w:num w:numId="4">
    <w:abstractNumId w:val="1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2"/>
  </w:num>
  <w:num w:numId="9">
    <w:abstractNumId w:val="6"/>
  </w:num>
  <w:num w:numId="10">
    <w:abstractNumId w:val="0"/>
  </w:num>
  <w:num w:numId="11">
    <w:abstractNumId w:val="10"/>
  </w:num>
  <w:num w:numId="12">
    <w:abstractNumId w:val="4"/>
  </w:num>
  <w:num w:numId="13">
    <w:abstractNumId w:val="9"/>
  </w:num>
  <w:num w:numId="1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b-NO"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664"/>
    <w:rsid w:val="00002E88"/>
    <w:rsid w:val="00012CB7"/>
    <w:rsid w:val="000156C2"/>
    <w:rsid w:val="00015D1E"/>
    <w:rsid w:val="00024725"/>
    <w:rsid w:val="00026A3D"/>
    <w:rsid w:val="00031542"/>
    <w:rsid w:val="000317BF"/>
    <w:rsid w:val="000348A0"/>
    <w:rsid w:val="00036AE8"/>
    <w:rsid w:val="0003766C"/>
    <w:rsid w:val="000400F2"/>
    <w:rsid w:val="000428E2"/>
    <w:rsid w:val="00043807"/>
    <w:rsid w:val="00044E98"/>
    <w:rsid w:val="00052E36"/>
    <w:rsid w:val="000562AF"/>
    <w:rsid w:val="00056F87"/>
    <w:rsid w:val="00064206"/>
    <w:rsid w:val="000644D5"/>
    <w:rsid w:val="000670A4"/>
    <w:rsid w:val="00070038"/>
    <w:rsid w:val="00074C8C"/>
    <w:rsid w:val="00075B64"/>
    <w:rsid w:val="0007623A"/>
    <w:rsid w:val="00076B55"/>
    <w:rsid w:val="0008191F"/>
    <w:rsid w:val="00082575"/>
    <w:rsid w:val="000828F2"/>
    <w:rsid w:val="000833EE"/>
    <w:rsid w:val="000854FC"/>
    <w:rsid w:val="00086F79"/>
    <w:rsid w:val="000904EC"/>
    <w:rsid w:val="00091FAC"/>
    <w:rsid w:val="00092E5C"/>
    <w:rsid w:val="00094598"/>
    <w:rsid w:val="000949B1"/>
    <w:rsid w:val="000A07BC"/>
    <w:rsid w:val="000A2C37"/>
    <w:rsid w:val="000A3289"/>
    <w:rsid w:val="000A380A"/>
    <w:rsid w:val="000B05C4"/>
    <w:rsid w:val="000B6A31"/>
    <w:rsid w:val="000C09A4"/>
    <w:rsid w:val="000C7485"/>
    <w:rsid w:val="000D16D0"/>
    <w:rsid w:val="000D2CCC"/>
    <w:rsid w:val="000D55C6"/>
    <w:rsid w:val="000D5AED"/>
    <w:rsid w:val="000D7A03"/>
    <w:rsid w:val="000E0661"/>
    <w:rsid w:val="000E0B2B"/>
    <w:rsid w:val="000E1A38"/>
    <w:rsid w:val="000E5027"/>
    <w:rsid w:val="000F1803"/>
    <w:rsid w:val="000F2169"/>
    <w:rsid w:val="000F4C8B"/>
    <w:rsid w:val="000F62EA"/>
    <w:rsid w:val="000F6A7D"/>
    <w:rsid w:val="000F7947"/>
    <w:rsid w:val="00100BED"/>
    <w:rsid w:val="0010553A"/>
    <w:rsid w:val="001123B0"/>
    <w:rsid w:val="001126D9"/>
    <w:rsid w:val="00113537"/>
    <w:rsid w:val="001139C5"/>
    <w:rsid w:val="00115643"/>
    <w:rsid w:val="001178AB"/>
    <w:rsid w:val="0012072C"/>
    <w:rsid w:val="00122652"/>
    <w:rsid w:val="001233A6"/>
    <w:rsid w:val="00126E7F"/>
    <w:rsid w:val="00130DBF"/>
    <w:rsid w:val="00143709"/>
    <w:rsid w:val="00146836"/>
    <w:rsid w:val="0014746A"/>
    <w:rsid w:val="00154284"/>
    <w:rsid w:val="00162407"/>
    <w:rsid w:val="001636BD"/>
    <w:rsid w:val="001638BA"/>
    <w:rsid w:val="001639E0"/>
    <w:rsid w:val="001639E1"/>
    <w:rsid w:val="001661E2"/>
    <w:rsid w:val="00172BB5"/>
    <w:rsid w:val="00177665"/>
    <w:rsid w:val="00181004"/>
    <w:rsid w:val="001812AD"/>
    <w:rsid w:val="00181358"/>
    <w:rsid w:val="0018558E"/>
    <w:rsid w:val="001859D7"/>
    <w:rsid w:val="001864B0"/>
    <w:rsid w:val="001875F2"/>
    <w:rsid w:val="00190576"/>
    <w:rsid w:val="00191D69"/>
    <w:rsid w:val="001959D8"/>
    <w:rsid w:val="00195BBC"/>
    <w:rsid w:val="00197898"/>
    <w:rsid w:val="001A22BF"/>
    <w:rsid w:val="001A3EBF"/>
    <w:rsid w:val="001A5B3B"/>
    <w:rsid w:val="001A6B39"/>
    <w:rsid w:val="001B1EB3"/>
    <w:rsid w:val="001B608B"/>
    <w:rsid w:val="001B7D95"/>
    <w:rsid w:val="001C4D42"/>
    <w:rsid w:val="001C645C"/>
    <w:rsid w:val="001D1B67"/>
    <w:rsid w:val="001D2A30"/>
    <w:rsid w:val="001D3F4E"/>
    <w:rsid w:val="001D518E"/>
    <w:rsid w:val="001D6BEB"/>
    <w:rsid w:val="001D6C8F"/>
    <w:rsid w:val="001E2C30"/>
    <w:rsid w:val="001E5C6D"/>
    <w:rsid w:val="001F0AA8"/>
    <w:rsid w:val="001F3501"/>
    <w:rsid w:val="001F406F"/>
    <w:rsid w:val="00201270"/>
    <w:rsid w:val="0020211A"/>
    <w:rsid w:val="00202A50"/>
    <w:rsid w:val="00204916"/>
    <w:rsid w:val="00205F5A"/>
    <w:rsid w:val="00216054"/>
    <w:rsid w:val="00224E35"/>
    <w:rsid w:val="00225FF3"/>
    <w:rsid w:val="0022749D"/>
    <w:rsid w:val="00231948"/>
    <w:rsid w:val="0024402E"/>
    <w:rsid w:val="002444DB"/>
    <w:rsid w:val="00246594"/>
    <w:rsid w:val="00246CEF"/>
    <w:rsid w:val="0025184E"/>
    <w:rsid w:val="00253439"/>
    <w:rsid w:val="0025402A"/>
    <w:rsid w:val="00256740"/>
    <w:rsid w:val="00263F8A"/>
    <w:rsid w:val="002644AD"/>
    <w:rsid w:val="00271E15"/>
    <w:rsid w:val="00272122"/>
    <w:rsid w:val="00272329"/>
    <w:rsid w:val="00272BC5"/>
    <w:rsid w:val="002747E2"/>
    <w:rsid w:val="00281CF1"/>
    <w:rsid w:val="00282C40"/>
    <w:rsid w:val="00286920"/>
    <w:rsid w:val="002871ED"/>
    <w:rsid w:val="00290685"/>
    <w:rsid w:val="00290801"/>
    <w:rsid w:val="0029212E"/>
    <w:rsid w:val="002947EC"/>
    <w:rsid w:val="00294BC6"/>
    <w:rsid w:val="002A16A7"/>
    <w:rsid w:val="002B0C7B"/>
    <w:rsid w:val="002B4C55"/>
    <w:rsid w:val="002B6802"/>
    <w:rsid w:val="002C1B72"/>
    <w:rsid w:val="002C7AAE"/>
    <w:rsid w:val="002D27E6"/>
    <w:rsid w:val="002D7AE2"/>
    <w:rsid w:val="002E1213"/>
    <w:rsid w:val="002E3F4C"/>
    <w:rsid w:val="002E74EA"/>
    <w:rsid w:val="002F03E2"/>
    <w:rsid w:val="002F1013"/>
    <w:rsid w:val="002F278E"/>
    <w:rsid w:val="002F4213"/>
    <w:rsid w:val="002F4C97"/>
    <w:rsid w:val="002F5006"/>
    <w:rsid w:val="00304FC2"/>
    <w:rsid w:val="003050FA"/>
    <w:rsid w:val="00305739"/>
    <w:rsid w:val="003069B5"/>
    <w:rsid w:val="0031046F"/>
    <w:rsid w:val="003123ED"/>
    <w:rsid w:val="003126E6"/>
    <w:rsid w:val="00314C5C"/>
    <w:rsid w:val="003171EC"/>
    <w:rsid w:val="00320228"/>
    <w:rsid w:val="0032190A"/>
    <w:rsid w:val="003228C4"/>
    <w:rsid w:val="003243F0"/>
    <w:rsid w:val="00326DB6"/>
    <w:rsid w:val="0033352D"/>
    <w:rsid w:val="00336071"/>
    <w:rsid w:val="003363E3"/>
    <w:rsid w:val="00336AB5"/>
    <w:rsid w:val="00337D4C"/>
    <w:rsid w:val="00340436"/>
    <w:rsid w:val="00341B4B"/>
    <w:rsid w:val="003510B7"/>
    <w:rsid w:val="0035206F"/>
    <w:rsid w:val="00352BEB"/>
    <w:rsid w:val="00355080"/>
    <w:rsid w:val="00357A68"/>
    <w:rsid w:val="00362CE3"/>
    <w:rsid w:val="003645D2"/>
    <w:rsid w:val="003646A4"/>
    <w:rsid w:val="003649F2"/>
    <w:rsid w:val="00364D45"/>
    <w:rsid w:val="0037010E"/>
    <w:rsid w:val="003764AE"/>
    <w:rsid w:val="00380B73"/>
    <w:rsid w:val="003815A6"/>
    <w:rsid w:val="00383A57"/>
    <w:rsid w:val="0038669D"/>
    <w:rsid w:val="00396432"/>
    <w:rsid w:val="003A2C03"/>
    <w:rsid w:val="003A4FA0"/>
    <w:rsid w:val="003B1D18"/>
    <w:rsid w:val="003B20EC"/>
    <w:rsid w:val="003B40E1"/>
    <w:rsid w:val="003C0664"/>
    <w:rsid w:val="003C1BAD"/>
    <w:rsid w:val="003C660A"/>
    <w:rsid w:val="003D0B98"/>
    <w:rsid w:val="003D20BD"/>
    <w:rsid w:val="003D2560"/>
    <w:rsid w:val="003D4F81"/>
    <w:rsid w:val="003D50EC"/>
    <w:rsid w:val="003D5225"/>
    <w:rsid w:val="003E0CD7"/>
    <w:rsid w:val="003E4790"/>
    <w:rsid w:val="003F4B84"/>
    <w:rsid w:val="003F78B6"/>
    <w:rsid w:val="003F7CCB"/>
    <w:rsid w:val="004002F3"/>
    <w:rsid w:val="004030E8"/>
    <w:rsid w:val="00405449"/>
    <w:rsid w:val="00406B84"/>
    <w:rsid w:val="004115BC"/>
    <w:rsid w:val="004167E3"/>
    <w:rsid w:val="00417CE1"/>
    <w:rsid w:val="00421AF0"/>
    <w:rsid w:val="00422693"/>
    <w:rsid w:val="0042280D"/>
    <w:rsid w:val="00423E41"/>
    <w:rsid w:val="00425873"/>
    <w:rsid w:val="00434DA7"/>
    <w:rsid w:val="00435820"/>
    <w:rsid w:val="004377D7"/>
    <w:rsid w:val="00437B1B"/>
    <w:rsid w:val="0044016A"/>
    <w:rsid w:val="004477BC"/>
    <w:rsid w:val="0045041E"/>
    <w:rsid w:val="00463D9E"/>
    <w:rsid w:val="00465656"/>
    <w:rsid w:val="004701C9"/>
    <w:rsid w:val="00471804"/>
    <w:rsid w:val="00472981"/>
    <w:rsid w:val="0047352E"/>
    <w:rsid w:val="004750E0"/>
    <w:rsid w:val="0047732B"/>
    <w:rsid w:val="00481002"/>
    <w:rsid w:val="00482532"/>
    <w:rsid w:val="00486F06"/>
    <w:rsid w:val="00492A67"/>
    <w:rsid w:val="00492A72"/>
    <w:rsid w:val="004A1B42"/>
    <w:rsid w:val="004A1B57"/>
    <w:rsid w:val="004A3594"/>
    <w:rsid w:val="004A68F8"/>
    <w:rsid w:val="004A7098"/>
    <w:rsid w:val="004B1593"/>
    <w:rsid w:val="004B269A"/>
    <w:rsid w:val="004B29C8"/>
    <w:rsid w:val="004C04AF"/>
    <w:rsid w:val="004C2926"/>
    <w:rsid w:val="004D0CA0"/>
    <w:rsid w:val="004D4739"/>
    <w:rsid w:val="004D7FEA"/>
    <w:rsid w:val="004E0015"/>
    <w:rsid w:val="004E0392"/>
    <w:rsid w:val="004E394C"/>
    <w:rsid w:val="004E56DA"/>
    <w:rsid w:val="004F1ADE"/>
    <w:rsid w:val="004F1AEB"/>
    <w:rsid w:val="004F473E"/>
    <w:rsid w:val="004F593F"/>
    <w:rsid w:val="004F5EA4"/>
    <w:rsid w:val="0050043E"/>
    <w:rsid w:val="005069B8"/>
    <w:rsid w:val="00507C2D"/>
    <w:rsid w:val="00511ABE"/>
    <w:rsid w:val="005120AA"/>
    <w:rsid w:val="005143C7"/>
    <w:rsid w:val="00514D78"/>
    <w:rsid w:val="005153E7"/>
    <w:rsid w:val="005227F4"/>
    <w:rsid w:val="00525768"/>
    <w:rsid w:val="00532E10"/>
    <w:rsid w:val="0054006E"/>
    <w:rsid w:val="00546DCF"/>
    <w:rsid w:val="00550BBF"/>
    <w:rsid w:val="00550BC1"/>
    <w:rsid w:val="00551057"/>
    <w:rsid w:val="00552A05"/>
    <w:rsid w:val="00553ABC"/>
    <w:rsid w:val="00554732"/>
    <w:rsid w:val="00555565"/>
    <w:rsid w:val="00561206"/>
    <w:rsid w:val="00562303"/>
    <w:rsid w:val="0056325D"/>
    <w:rsid w:val="00575A24"/>
    <w:rsid w:val="00580FA0"/>
    <w:rsid w:val="005926FE"/>
    <w:rsid w:val="0059304F"/>
    <w:rsid w:val="005B128A"/>
    <w:rsid w:val="005B1719"/>
    <w:rsid w:val="005C05DA"/>
    <w:rsid w:val="005C3AAB"/>
    <w:rsid w:val="005C4EE5"/>
    <w:rsid w:val="005C6288"/>
    <w:rsid w:val="005D2D7A"/>
    <w:rsid w:val="005D3007"/>
    <w:rsid w:val="005D5C78"/>
    <w:rsid w:val="005D6B10"/>
    <w:rsid w:val="005F2A09"/>
    <w:rsid w:val="005F342B"/>
    <w:rsid w:val="005F5195"/>
    <w:rsid w:val="005F51E0"/>
    <w:rsid w:val="005F5B7D"/>
    <w:rsid w:val="005F7DC9"/>
    <w:rsid w:val="0060200E"/>
    <w:rsid w:val="00604BF9"/>
    <w:rsid w:val="00604D7A"/>
    <w:rsid w:val="0060664F"/>
    <w:rsid w:val="00611F8B"/>
    <w:rsid w:val="00615481"/>
    <w:rsid w:val="00616321"/>
    <w:rsid w:val="00620E6A"/>
    <w:rsid w:val="006211B9"/>
    <w:rsid w:val="006268C9"/>
    <w:rsid w:val="00631A9E"/>
    <w:rsid w:val="006324DD"/>
    <w:rsid w:val="0063250C"/>
    <w:rsid w:val="006326FB"/>
    <w:rsid w:val="00634AB6"/>
    <w:rsid w:val="00634C90"/>
    <w:rsid w:val="00635226"/>
    <w:rsid w:val="00635EC9"/>
    <w:rsid w:val="006365BA"/>
    <w:rsid w:val="00641F8A"/>
    <w:rsid w:val="0064362B"/>
    <w:rsid w:val="00653021"/>
    <w:rsid w:val="00653E66"/>
    <w:rsid w:val="00661F33"/>
    <w:rsid w:val="00663F6D"/>
    <w:rsid w:val="006663CB"/>
    <w:rsid w:val="00666414"/>
    <w:rsid w:val="00672C4F"/>
    <w:rsid w:val="00676A34"/>
    <w:rsid w:val="00677CD2"/>
    <w:rsid w:val="00680CDF"/>
    <w:rsid w:val="006820FA"/>
    <w:rsid w:val="0068371B"/>
    <w:rsid w:val="00684712"/>
    <w:rsid w:val="0068535F"/>
    <w:rsid w:val="006913BB"/>
    <w:rsid w:val="0069305C"/>
    <w:rsid w:val="00694375"/>
    <w:rsid w:val="006A35DD"/>
    <w:rsid w:val="006A7539"/>
    <w:rsid w:val="006B09D8"/>
    <w:rsid w:val="006B1310"/>
    <w:rsid w:val="006B1A18"/>
    <w:rsid w:val="006C146C"/>
    <w:rsid w:val="006C258E"/>
    <w:rsid w:val="006C5518"/>
    <w:rsid w:val="006D01CE"/>
    <w:rsid w:val="006D1E57"/>
    <w:rsid w:val="006E1E9D"/>
    <w:rsid w:val="006E4771"/>
    <w:rsid w:val="006E6EBF"/>
    <w:rsid w:val="006F1A45"/>
    <w:rsid w:val="006F2C4F"/>
    <w:rsid w:val="006F4EB2"/>
    <w:rsid w:val="006F5914"/>
    <w:rsid w:val="006F5917"/>
    <w:rsid w:val="006F6808"/>
    <w:rsid w:val="00701D05"/>
    <w:rsid w:val="00704FD9"/>
    <w:rsid w:val="007065FB"/>
    <w:rsid w:val="00716048"/>
    <w:rsid w:val="00716FF0"/>
    <w:rsid w:val="0072125C"/>
    <w:rsid w:val="00724D18"/>
    <w:rsid w:val="00724DF2"/>
    <w:rsid w:val="00731CB7"/>
    <w:rsid w:val="00731DFB"/>
    <w:rsid w:val="0073352F"/>
    <w:rsid w:val="00735D60"/>
    <w:rsid w:val="0073781D"/>
    <w:rsid w:val="00744BD8"/>
    <w:rsid w:val="007469CD"/>
    <w:rsid w:val="00747EBC"/>
    <w:rsid w:val="00750421"/>
    <w:rsid w:val="00750D77"/>
    <w:rsid w:val="007558A4"/>
    <w:rsid w:val="0075767B"/>
    <w:rsid w:val="007576DA"/>
    <w:rsid w:val="007576DF"/>
    <w:rsid w:val="007612B3"/>
    <w:rsid w:val="007616D7"/>
    <w:rsid w:val="00761EFB"/>
    <w:rsid w:val="00763F85"/>
    <w:rsid w:val="00770F4D"/>
    <w:rsid w:val="00773043"/>
    <w:rsid w:val="007752A3"/>
    <w:rsid w:val="00775AB1"/>
    <w:rsid w:val="00775AE5"/>
    <w:rsid w:val="0077789D"/>
    <w:rsid w:val="00786C87"/>
    <w:rsid w:val="00790535"/>
    <w:rsid w:val="00791186"/>
    <w:rsid w:val="0079589E"/>
    <w:rsid w:val="00795F31"/>
    <w:rsid w:val="00796D1A"/>
    <w:rsid w:val="007A0D23"/>
    <w:rsid w:val="007A3418"/>
    <w:rsid w:val="007B2996"/>
    <w:rsid w:val="007B2F06"/>
    <w:rsid w:val="007B30AE"/>
    <w:rsid w:val="007B7ABE"/>
    <w:rsid w:val="007B7B3B"/>
    <w:rsid w:val="007C35C8"/>
    <w:rsid w:val="007C423E"/>
    <w:rsid w:val="007C6FCF"/>
    <w:rsid w:val="007C7797"/>
    <w:rsid w:val="007D0A18"/>
    <w:rsid w:val="007D55AC"/>
    <w:rsid w:val="007D732A"/>
    <w:rsid w:val="007E2A6B"/>
    <w:rsid w:val="007E392A"/>
    <w:rsid w:val="007F33BC"/>
    <w:rsid w:val="0080441A"/>
    <w:rsid w:val="00810137"/>
    <w:rsid w:val="00811205"/>
    <w:rsid w:val="00815E5B"/>
    <w:rsid w:val="00817963"/>
    <w:rsid w:val="00817DC3"/>
    <w:rsid w:val="0082006C"/>
    <w:rsid w:val="00821AC6"/>
    <w:rsid w:val="0082757D"/>
    <w:rsid w:val="00831456"/>
    <w:rsid w:val="008326C3"/>
    <w:rsid w:val="00833FCA"/>
    <w:rsid w:val="00834AFB"/>
    <w:rsid w:val="0083613A"/>
    <w:rsid w:val="008363B8"/>
    <w:rsid w:val="00836C3E"/>
    <w:rsid w:val="00837195"/>
    <w:rsid w:val="008413BE"/>
    <w:rsid w:val="008418FB"/>
    <w:rsid w:val="00841FCF"/>
    <w:rsid w:val="00843871"/>
    <w:rsid w:val="00851914"/>
    <w:rsid w:val="00861E00"/>
    <w:rsid w:val="00862D49"/>
    <w:rsid w:val="00865E04"/>
    <w:rsid w:val="00866BB8"/>
    <w:rsid w:val="008709C6"/>
    <w:rsid w:val="0087348F"/>
    <w:rsid w:val="008769EE"/>
    <w:rsid w:val="0088335E"/>
    <w:rsid w:val="00886C0B"/>
    <w:rsid w:val="008871FA"/>
    <w:rsid w:val="00894C76"/>
    <w:rsid w:val="008950A3"/>
    <w:rsid w:val="00896A12"/>
    <w:rsid w:val="00897845"/>
    <w:rsid w:val="008A0DB9"/>
    <w:rsid w:val="008A28A9"/>
    <w:rsid w:val="008A3529"/>
    <w:rsid w:val="008A3907"/>
    <w:rsid w:val="008C079A"/>
    <w:rsid w:val="008C4809"/>
    <w:rsid w:val="008D0F32"/>
    <w:rsid w:val="008D3CC3"/>
    <w:rsid w:val="008D49F8"/>
    <w:rsid w:val="008D644E"/>
    <w:rsid w:val="008E5075"/>
    <w:rsid w:val="008E5554"/>
    <w:rsid w:val="008E5A0D"/>
    <w:rsid w:val="00906875"/>
    <w:rsid w:val="00910A0E"/>
    <w:rsid w:val="00915D0B"/>
    <w:rsid w:val="00916526"/>
    <w:rsid w:val="0092011D"/>
    <w:rsid w:val="0092448E"/>
    <w:rsid w:val="009247D9"/>
    <w:rsid w:val="00930C1A"/>
    <w:rsid w:val="00935B0F"/>
    <w:rsid w:val="0093762E"/>
    <w:rsid w:val="00937DE7"/>
    <w:rsid w:val="00940E5D"/>
    <w:rsid w:val="00943313"/>
    <w:rsid w:val="009446D4"/>
    <w:rsid w:val="00947C79"/>
    <w:rsid w:val="00957BB6"/>
    <w:rsid w:val="00960BE1"/>
    <w:rsid w:val="00961F8C"/>
    <w:rsid w:val="00962097"/>
    <w:rsid w:val="009624DA"/>
    <w:rsid w:val="0096307A"/>
    <w:rsid w:val="009706C6"/>
    <w:rsid w:val="00972028"/>
    <w:rsid w:val="00973054"/>
    <w:rsid w:val="00973379"/>
    <w:rsid w:val="00977DB8"/>
    <w:rsid w:val="009819AF"/>
    <w:rsid w:val="0098349E"/>
    <w:rsid w:val="009878A7"/>
    <w:rsid w:val="00992222"/>
    <w:rsid w:val="0099525A"/>
    <w:rsid w:val="009A1296"/>
    <w:rsid w:val="009B0B2C"/>
    <w:rsid w:val="009B3FB6"/>
    <w:rsid w:val="009B7015"/>
    <w:rsid w:val="009B7AF5"/>
    <w:rsid w:val="009C1A93"/>
    <w:rsid w:val="009C2A8B"/>
    <w:rsid w:val="009C6208"/>
    <w:rsid w:val="009C6C75"/>
    <w:rsid w:val="009D6EFF"/>
    <w:rsid w:val="009E1340"/>
    <w:rsid w:val="009E5402"/>
    <w:rsid w:val="009E6069"/>
    <w:rsid w:val="009E792C"/>
    <w:rsid w:val="009F70C2"/>
    <w:rsid w:val="00A01E27"/>
    <w:rsid w:val="00A045D4"/>
    <w:rsid w:val="00A05092"/>
    <w:rsid w:val="00A10264"/>
    <w:rsid w:val="00A10AC8"/>
    <w:rsid w:val="00A14550"/>
    <w:rsid w:val="00A16686"/>
    <w:rsid w:val="00A2010C"/>
    <w:rsid w:val="00A239C5"/>
    <w:rsid w:val="00A2636A"/>
    <w:rsid w:val="00A31639"/>
    <w:rsid w:val="00A31BF5"/>
    <w:rsid w:val="00A32A1F"/>
    <w:rsid w:val="00A34934"/>
    <w:rsid w:val="00A3519D"/>
    <w:rsid w:val="00A3658A"/>
    <w:rsid w:val="00A41484"/>
    <w:rsid w:val="00A41A6F"/>
    <w:rsid w:val="00A41E04"/>
    <w:rsid w:val="00A41EFB"/>
    <w:rsid w:val="00A4248B"/>
    <w:rsid w:val="00A426B4"/>
    <w:rsid w:val="00A44674"/>
    <w:rsid w:val="00A44806"/>
    <w:rsid w:val="00A44B2D"/>
    <w:rsid w:val="00A54917"/>
    <w:rsid w:val="00A5603C"/>
    <w:rsid w:val="00A57876"/>
    <w:rsid w:val="00A605F0"/>
    <w:rsid w:val="00A61454"/>
    <w:rsid w:val="00A63D0E"/>
    <w:rsid w:val="00A65E3C"/>
    <w:rsid w:val="00A66D8C"/>
    <w:rsid w:val="00A71E04"/>
    <w:rsid w:val="00A7416F"/>
    <w:rsid w:val="00A764DC"/>
    <w:rsid w:val="00A8365D"/>
    <w:rsid w:val="00A86992"/>
    <w:rsid w:val="00A90451"/>
    <w:rsid w:val="00A92409"/>
    <w:rsid w:val="00A96BFE"/>
    <w:rsid w:val="00A97A49"/>
    <w:rsid w:val="00AA3B49"/>
    <w:rsid w:val="00AA4366"/>
    <w:rsid w:val="00AA4964"/>
    <w:rsid w:val="00AA60DB"/>
    <w:rsid w:val="00AA6245"/>
    <w:rsid w:val="00AA6954"/>
    <w:rsid w:val="00AA7B5E"/>
    <w:rsid w:val="00AA7CAE"/>
    <w:rsid w:val="00AB037B"/>
    <w:rsid w:val="00AB1746"/>
    <w:rsid w:val="00AB6841"/>
    <w:rsid w:val="00AC2501"/>
    <w:rsid w:val="00AC34B0"/>
    <w:rsid w:val="00AD4114"/>
    <w:rsid w:val="00AD6CEB"/>
    <w:rsid w:val="00AE17EE"/>
    <w:rsid w:val="00AF3429"/>
    <w:rsid w:val="00B0416A"/>
    <w:rsid w:val="00B05ADE"/>
    <w:rsid w:val="00B14022"/>
    <w:rsid w:val="00B15321"/>
    <w:rsid w:val="00B32606"/>
    <w:rsid w:val="00B35A13"/>
    <w:rsid w:val="00B37B4A"/>
    <w:rsid w:val="00B431EB"/>
    <w:rsid w:val="00B43807"/>
    <w:rsid w:val="00B45CA8"/>
    <w:rsid w:val="00B5059C"/>
    <w:rsid w:val="00B55E6F"/>
    <w:rsid w:val="00B63D95"/>
    <w:rsid w:val="00B72451"/>
    <w:rsid w:val="00B76211"/>
    <w:rsid w:val="00B76B1E"/>
    <w:rsid w:val="00B8021E"/>
    <w:rsid w:val="00B83DB4"/>
    <w:rsid w:val="00B84D02"/>
    <w:rsid w:val="00B911A6"/>
    <w:rsid w:val="00B96BEE"/>
    <w:rsid w:val="00B97119"/>
    <w:rsid w:val="00BA6F09"/>
    <w:rsid w:val="00BB02A1"/>
    <w:rsid w:val="00BC1932"/>
    <w:rsid w:val="00BD16DA"/>
    <w:rsid w:val="00BD1E1D"/>
    <w:rsid w:val="00BD30A2"/>
    <w:rsid w:val="00BD4D30"/>
    <w:rsid w:val="00BD6AD6"/>
    <w:rsid w:val="00BE1E84"/>
    <w:rsid w:val="00BE1EC2"/>
    <w:rsid w:val="00BE1F38"/>
    <w:rsid w:val="00BE3346"/>
    <w:rsid w:val="00BF1A87"/>
    <w:rsid w:val="00BF436F"/>
    <w:rsid w:val="00BF52F5"/>
    <w:rsid w:val="00BF6E78"/>
    <w:rsid w:val="00BF7C50"/>
    <w:rsid w:val="00C01CAB"/>
    <w:rsid w:val="00C05772"/>
    <w:rsid w:val="00C06157"/>
    <w:rsid w:val="00C10D0F"/>
    <w:rsid w:val="00C1668C"/>
    <w:rsid w:val="00C2298F"/>
    <w:rsid w:val="00C23A03"/>
    <w:rsid w:val="00C23E48"/>
    <w:rsid w:val="00C2489E"/>
    <w:rsid w:val="00C254D9"/>
    <w:rsid w:val="00C33712"/>
    <w:rsid w:val="00C36285"/>
    <w:rsid w:val="00C36EA7"/>
    <w:rsid w:val="00C373DA"/>
    <w:rsid w:val="00C412C5"/>
    <w:rsid w:val="00C42FAF"/>
    <w:rsid w:val="00C4743C"/>
    <w:rsid w:val="00C478C9"/>
    <w:rsid w:val="00C5198C"/>
    <w:rsid w:val="00C52015"/>
    <w:rsid w:val="00C544D2"/>
    <w:rsid w:val="00C6333E"/>
    <w:rsid w:val="00C72D80"/>
    <w:rsid w:val="00C7553E"/>
    <w:rsid w:val="00C7780A"/>
    <w:rsid w:val="00C83926"/>
    <w:rsid w:val="00C8562A"/>
    <w:rsid w:val="00C8584A"/>
    <w:rsid w:val="00C92857"/>
    <w:rsid w:val="00C93355"/>
    <w:rsid w:val="00C97852"/>
    <w:rsid w:val="00CA163C"/>
    <w:rsid w:val="00CA67AC"/>
    <w:rsid w:val="00CA6CB1"/>
    <w:rsid w:val="00CA7496"/>
    <w:rsid w:val="00CB0C37"/>
    <w:rsid w:val="00CB110A"/>
    <w:rsid w:val="00CB2F9D"/>
    <w:rsid w:val="00CB524A"/>
    <w:rsid w:val="00CC0BF9"/>
    <w:rsid w:val="00CC3AE0"/>
    <w:rsid w:val="00CC5279"/>
    <w:rsid w:val="00CC5F10"/>
    <w:rsid w:val="00CC606B"/>
    <w:rsid w:val="00CC6FE6"/>
    <w:rsid w:val="00CD4841"/>
    <w:rsid w:val="00CD48FE"/>
    <w:rsid w:val="00CD5580"/>
    <w:rsid w:val="00CE0BAB"/>
    <w:rsid w:val="00CE4AC3"/>
    <w:rsid w:val="00CE5F24"/>
    <w:rsid w:val="00CE6CA5"/>
    <w:rsid w:val="00CE7DBF"/>
    <w:rsid w:val="00CF25CF"/>
    <w:rsid w:val="00CF46F2"/>
    <w:rsid w:val="00D007EA"/>
    <w:rsid w:val="00D00937"/>
    <w:rsid w:val="00D030C9"/>
    <w:rsid w:val="00D03295"/>
    <w:rsid w:val="00D11845"/>
    <w:rsid w:val="00D1186B"/>
    <w:rsid w:val="00D14004"/>
    <w:rsid w:val="00D16119"/>
    <w:rsid w:val="00D20C8C"/>
    <w:rsid w:val="00D227D1"/>
    <w:rsid w:val="00D23590"/>
    <w:rsid w:val="00D23765"/>
    <w:rsid w:val="00D2788C"/>
    <w:rsid w:val="00D278F6"/>
    <w:rsid w:val="00D318CF"/>
    <w:rsid w:val="00D32AAF"/>
    <w:rsid w:val="00D341FF"/>
    <w:rsid w:val="00D401E4"/>
    <w:rsid w:val="00D40894"/>
    <w:rsid w:val="00D4377B"/>
    <w:rsid w:val="00D517D5"/>
    <w:rsid w:val="00D55899"/>
    <w:rsid w:val="00D655DC"/>
    <w:rsid w:val="00D672FB"/>
    <w:rsid w:val="00D82075"/>
    <w:rsid w:val="00D8555C"/>
    <w:rsid w:val="00D85CD6"/>
    <w:rsid w:val="00D923F8"/>
    <w:rsid w:val="00D929F0"/>
    <w:rsid w:val="00D94981"/>
    <w:rsid w:val="00D951EB"/>
    <w:rsid w:val="00DA1350"/>
    <w:rsid w:val="00DA5EF7"/>
    <w:rsid w:val="00DA7576"/>
    <w:rsid w:val="00DA7E47"/>
    <w:rsid w:val="00DB520F"/>
    <w:rsid w:val="00DB663C"/>
    <w:rsid w:val="00DB7CC7"/>
    <w:rsid w:val="00DC0C9A"/>
    <w:rsid w:val="00DC0EEF"/>
    <w:rsid w:val="00DC2FF3"/>
    <w:rsid w:val="00DC5F1A"/>
    <w:rsid w:val="00DD3160"/>
    <w:rsid w:val="00DD3CBB"/>
    <w:rsid w:val="00DD7FF8"/>
    <w:rsid w:val="00DE2FE0"/>
    <w:rsid w:val="00DE4EAF"/>
    <w:rsid w:val="00DE5BAF"/>
    <w:rsid w:val="00DE6416"/>
    <w:rsid w:val="00DF6766"/>
    <w:rsid w:val="00DF6B4A"/>
    <w:rsid w:val="00DF6C2C"/>
    <w:rsid w:val="00E10125"/>
    <w:rsid w:val="00E14CA6"/>
    <w:rsid w:val="00E1610B"/>
    <w:rsid w:val="00E2640D"/>
    <w:rsid w:val="00E26803"/>
    <w:rsid w:val="00E27C8B"/>
    <w:rsid w:val="00E33342"/>
    <w:rsid w:val="00E35193"/>
    <w:rsid w:val="00E3555A"/>
    <w:rsid w:val="00E35DE4"/>
    <w:rsid w:val="00E41E30"/>
    <w:rsid w:val="00E467A3"/>
    <w:rsid w:val="00E46E9F"/>
    <w:rsid w:val="00E47415"/>
    <w:rsid w:val="00E47AE2"/>
    <w:rsid w:val="00E51F2D"/>
    <w:rsid w:val="00E53AE1"/>
    <w:rsid w:val="00E572A9"/>
    <w:rsid w:val="00E60372"/>
    <w:rsid w:val="00E66854"/>
    <w:rsid w:val="00E66FE4"/>
    <w:rsid w:val="00E7168F"/>
    <w:rsid w:val="00E73A90"/>
    <w:rsid w:val="00E76029"/>
    <w:rsid w:val="00E77A47"/>
    <w:rsid w:val="00E82B67"/>
    <w:rsid w:val="00E82EFF"/>
    <w:rsid w:val="00E84353"/>
    <w:rsid w:val="00E84A1D"/>
    <w:rsid w:val="00E87FA7"/>
    <w:rsid w:val="00E93278"/>
    <w:rsid w:val="00E9375A"/>
    <w:rsid w:val="00EA0EE0"/>
    <w:rsid w:val="00EA3BBD"/>
    <w:rsid w:val="00EA58C0"/>
    <w:rsid w:val="00EA6646"/>
    <w:rsid w:val="00EB16F8"/>
    <w:rsid w:val="00EB3B84"/>
    <w:rsid w:val="00EB43B9"/>
    <w:rsid w:val="00EB765A"/>
    <w:rsid w:val="00EC2B2B"/>
    <w:rsid w:val="00EC316D"/>
    <w:rsid w:val="00EC485C"/>
    <w:rsid w:val="00EC4FC5"/>
    <w:rsid w:val="00EC5ABF"/>
    <w:rsid w:val="00EC5E35"/>
    <w:rsid w:val="00ED11D6"/>
    <w:rsid w:val="00ED2514"/>
    <w:rsid w:val="00ED3413"/>
    <w:rsid w:val="00ED5A22"/>
    <w:rsid w:val="00EE1006"/>
    <w:rsid w:val="00EE1540"/>
    <w:rsid w:val="00EE5DBC"/>
    <w:rsid w:val="00EE7CA5"/>
    <w:rsid w:val="00EF0CBE"/>
    <w:rsid w:val="00EF4B23"/>
    <w:rsid w:val="00F0176E"/>
    <w:rsid w:val="00F057BE"/>
    <w:rsid w:val="00F14C0B"/>
    <w:rsid w:val="00F1571E"/>
    <w:rsid w:val="00F239B2"/>
    <w:rsid w:val="00F24B2B"/>
    <w:rsid w:val="00F24B36"/>
    <w:rsid w:val="00F25A4B"/>
    <w:rsid w:val="00F2642A"/>
    <w:rsid w:val="00F268F8"/>
    <w:rsid w:val="00F303EF"/>
    <w:rsid w:val="00F30FB3"/>
    <w:rsid w:val="00F32C5C"/>
    <w:rsid w:val="00F4164A"/>
    <w:rsid w:val="00F41862"/>
    <w:rsid w:val="00F418C8"/>
    <w:rsid w:val="00F436FF"/>
    <w:rsid w:val="00F47398"/>
    <w:rsid w:val="00F47D6C"/>
    <w:rsid w:val="00F53DE0"/>
    <w:rsid w:val="00F570D0"/>
    <w:rsid w:val="00F60E69"/>
    <w:rsid w:val="00F6154A"/>
    <w:rsid w:val="00F649E7"/>
    <w:rsid w:val="00F6600F"/>
    <w:rsid w:val="00F66B40"/>
    <w:rsid w:val="00F71592"/>
    <w:rsid w:val="00F71A90"/>
    <w:rsid w:val="00F72CB1"/>
    <w:rsid w:val="00F75362"/>
    <w:rsid w:val="00F779AA"/>
    <w:rsid w:val="00F82D06"/>
    <w:rsid w:val="00F8480D"/>
    <w:rsid w:val="00F86497"/>
    <w:rsid w:val="00F90D47"/>
    <w:rsid w:val="00F94362"/>
    <w:rsid w:val="00F9689D"/>
    <w:rsid w:val="00F9765E"/>
    <w:rsid w:val="00FA30D2"/>
    <w:rsid w:val="00FA7B9F"/>
    <w:rsid w:val="00FB6F25"/>
    <w:rsid w:val="00FC1D3E"/>
    <w:rsid w:val="00FD057A"/>
    <w:rsid w:val="00FD4462"/>
    <w:rsid w:val="00FD7B96"/>
    <w:rsid w:val="00FE5D35"/>
    <w:rsid w:val="00FE7663"/>
    <w:rsid w:val="00FF717A"/>
    <w:rsid w:val="00FF78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97B40"/>
  <w15:docId w15:val="{CF434EA2-C766-4144-819D-0C024B816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v-SE" w:eastAsia="sv-SE" w:bidi="ar-SA"/>
      </w:rPr>
    </w:rPrDefault>
    <w:pPrDefault/>
  </w:docDefaults>
  <w:latentStyles w:defLockedState="0" w:defUIPriority="0" w:defSemiHidden="0" w:defUnhideWhenUsed="0" w:defQFormat="0" w:count="371">
    <w:lsdException w:name="heading 2"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239B2"/>
    <w:pPr>
      <w:spacing w:after="240" w:line="276" w:lineRule="auto"/>
    </w:pPr>
    <w:rPr>
      <w:rFonts w:ascii="Georgia" w:hAnsi="Georgia"/>
    </w:rPr>
  </w:style>
  <w:style w:type="paragraph" w:styleId="Heading1">
    <w:name w:val="heading 1"/>
    <w:basedOn w:val="Normal"/>
    <w:next w:val="Normal"/>
    <w:link w:val="Heading1Char"/>
    <w:uiPriority w:val="9"/>
    <w:rsid w:val="00F32C5C"/>
    <w:pPr>
      <w:keepNext/>
      <w:keepLines/>
      <w:pageBreakBefore/>
      <w:numPr>
        <w:numId w:val="1"/>
      </w:numPr>
      <w:tabs>
        <w:tab w:val="left" w:pos="567"/>
      </w:tabs>
      <w:spacing w:after="120"/>
      <w:ind w:left="357" w:hanging="357"/>
      <w:outlineLvl w:val="0"/>
    </w:pPr>
    <w:rPr>
      <w:rFonts w:ascii="Arial" w:hAnsi="Arial"/>
      <w:b/>
      <w:bCs/>
      <w:sz w:val="32"/>
      <w:szCs w:val="32"/>
    </w:rPr>
  </w:style>
  <w:style w:type="paragraph" w:styleId="Heading2">
    <w:name w:val="heading 2"/>
    <w:basedOn w:val="Normal"/>
    <w:next w:val="Normal"/>
    <w:link w:val="Heading2Char"/>
    <w:uiPriority w:val="9"/>
    <w:qFormat/>
    <w:rsid w:val="00550BC1"/>
    <w:pPr>
      <w:keepNext/>
      <w:keepLines/>
      <w:numPr>
        <w:ilvl w:val="1"/>
        <w:numId w:val="1"/>
      </w:numPr>
      <w:tabs>
        <w:tab w:val="left" w:pos="567"/>
      </w:tabs>
      <w:spacing w:before="480" w:after="120"/>
      <w:ind w:left="794" w:hanging="794"/>
      <w:outlineLvl w:val="1"/>
    </w:pPr>
    <w:rPr>
      <w:rFonts w:ascii="Arial" w:hAnsi="Arial"/>
      <w:b/>
      <w:bCs/>
      <w:sz w:val="22"/>
      <w:szCs w:val="22"/>
    </w:rPr>
  </w:style>
  <w:style w:type="paragraph" w:styleId="Heading3">
    <w:name w:val="heading 3"/>
    <w:basedOn w:val="Normal"/>
    <w:next w:val="Normal"/>
    <w:link w:val="Heading3Char"/>
    <w:uiPriority w:val="9"/>
    <w:rsid w:val="000428E2"/>
    <w:pPr>
      <w:tabs>
        <w:tab w:val="left" w:pos="567"/>
      </w:tabs>
      <w:spacing w:before="360" w:after="120" w:line="312" w:lineRule="auto"/>
      <w:ind w:left="851" w:hanging="851"/>
      <w:outlineLvl w:val="2"/>
    </w:pPr>
    <w:rPr>
      <w:rFonts w:ascii="Arial" w:hAnsi="Arial"/>
      <w:b/>
      <w:bCs/>
      <w:i/>
    </w:rPr>
  </w:style>
  <w:style w:type="paragraph" w:styleId="Heading4">
    <w:name w:val="heading 4"/>
    <w:basedOn w:val="Normal"/>
    <w:next w:val="Normal"/>
    <w:link w:val="Heading4Char"/>
    <w:uiPriority w:val="9"/>
    <w:rsid w:val="00907E61"/>
    <w:pPr>
      <w:keepNext/>
      <w:spacing w:before="240" w:after="60"/>
      <w:outlineLvl w:val="3"/>
    </w:pPr>
    <w:rPr>
      <w:rFonts w:ascii="Arial" w:hAnsi="Arial"/>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32C5C"/>
    <w:rPr>
      <w:b/>
      <w:bCs/>
      <w:sz w:val="32"/>
      <w:szCs w:val="32"/>
    </w:rPr>
  </w:style>
  <w:style w:type="character" w:customStyle="1" w:styleId="Heading2Char">
    <w:name w:val="Heading 2 Char"/>
    <w:link w:val="Heading2"/>
    <w:uiPriority w:val="9"/>
    <w:rsid w:val="00550BC1"/>
    <w:rPr>
      <w:b/>
      <w:bCs/>
      <w:sz w:val="22"/>
      <w:szCs w:val="22"/>
    </w:rPr>
  </w:style>
  <w:style w:type="character" w:customStyle="1" w:styleId="Heading3Char">
    <w:name w:val="Heading 3 Char"/>
    <w:link w:val="Heading3"/>
    <w:uiPriority w:val="9"/>
    <w:rsid w:val="000428E2"/>
    <w:rPr>
      <w:b/>
      <w:bCs/>
      <w:i/>
    </w:rPr>
  </w:style>
  <w:style w:type="paragraph" w:styleId="BalloonText">
    <w:name w:val="Balloon Text"/>
    <w:basedOn w:val="Normal"/>
    <w:link w:val="BalloonTextChar"/>
    <w:uiPriority w:val="99"/>
    <w:semiHidden/>
    <w:unhideWhenUsed/>
    <w:rsid w:val="00B9477D"/>
    <w:rPr>
      <w:rFonts w:ascii="Tahoma" w:hAnsi="Tahoma"/>
      <w:sz w:val="16"/>
      <w:szCs w:val="16"/>
    </w:rPr>
  </w:style>
  <w:style w:type="character" w:customStyle="1" w:styleId="BalloonTextChar">
    <w:name w:val="Balloon Text Char"/>
    <w:link w:val="BalloonText"/>
    <w:uiPriority w:val="99"/>
    <w:semiHidden/>
    <w:rsid w:val="00B9477D"/>
    <w:rPr>
      <w:rFonts w:ascii="Tahoma" w:hAnsi="Tahoma" w:cs="Tahoma"/>
      <w:sz w:val="16"/>
      <w:szCs w:val="16"/>
      <w:lang w:eastAsia="sv-SE"/>
    </w:rPr>
  </w:style>
  <w:style w:type="paragraph" w:customStyle="1" w:styleId="Mellanmrktrutnt1-dekorfrg21">
    <w:name w:val="Mellanmörkt rutnät 1 - dekorfärg 21"/>
    <w:basedOn w:val="Normal"/>
    <w:uiPriority w:val="34"/>
    <w:rsid w:val="00B9477D"/>
    <w:pPr>
      <w:ind w:left="720"/>
      <w:contextualSpacing/>
    </w:pPr>
  </w:style>
  <w:style w:type="paragraph" w:styleId="FootnoteText">
    <w:name w:val="footnote text"/>
    <w:basedOn w:val="Normal"/>
    <w:link w:val="FootnoteTextChar"/>
    <w:uiPriority w:val="99"/>
    <w:semiHidden/>
    <w:unhideWhenUsed/>
    <w:rsid w:val="001E68C0"/>
    <w:rPr>
      <w:rFonts w:ascii="Times New Roman" w:hAnsi="Times New Roman"/>
    </w:rPr>
  </w:style>
  <w:style w:type="character" w:customStyle="1" w:styleId="FootnoteTextChar">
    <w:name w:val="Footnote Text Char"/>
    <w:link w:val="FootnoteText"/>
    <w:uiPriority w:val="99"/>
    <w:semiHidden/>
    <w:rsid w:val="001E68C0"/>
    <w:rPr>
      <w:rFonts w:ascii="Times New Roman" w:hAnsi="Times New Roman"/>
    </w:rPr>
  </w:style>
  <w:style w:type="character" w:styleId="FootnoteReference">
    <w:name w:val="footnote reference"/>
    <w:uiPriority w:val="99"/>
    <w:semiHidden/>
    <w:unhideWhenUsed/>
    <w:rsid w:val="001E68C0"/>
    <w:rPr>
      <w:vertAlign w:val="superscript"/>
    </w:rPr>
  </w:style>
  <w:style w:type="character" w:styleId="Emphasis">
    <w:name w:val="Emphasis"/>
    <w:rsid w:val="00853222"/>
    <w:rPr>
      <w:rFonts w:ascii="Verdana" w:hAnsi="Verdana"/>
      <w:iCs/>
      <w:sz w:val="20"/>
    </w:rPr>
  </w:style>
  <w:style w:type="paragraph" w:styleId="TOCHeading">
    <w:name w:val="TOC Heading"/>
    <w:basedOn w:val="Heading1"/>
    <w:next w:val="Normal"/>
    <w:uiPriority w:val="39"/>
    <w:rsid w:val="00D3563E"/>
    <w:pPr>
      <w:numPr>
        <w:numId w:val="0"/>
      </w:numPr>
      <w:tabs>
        <w:tab w:val="clear" w:pos="567"/>
      </w:tabs>
      <w:outlineLvl w:val="9"/>
    </w:pPr>
    <w:rPr>
      <w:rFonts w:ascii="Cambria" w:hAnsi="Cambria"/>
      <w:color w:val="365F91"/>
      <w:sz w:val="28"/>
      <w:lang w:eastAsia="en-US"/>
    </w:rPr>
  </w:style>
  <w:style w:type="paragraph" w:styleId="TOC1">
    <w:name w:val="toc 1"/>
    <w:basedOn w:val="Normal"/>
    <w:next w:val="Normal"/>
    <w:autoRedefine/>
    <w:uiPriority w:val="39"/>
    <w:unhideWhenUsed/>
    <w:rsid w:val="00D1186B"/>
    <w:pPr>
      <w:tabs>
        <w:tab w:val="left" w:pos="480"/>
        <w:tab w:val="right" w:leader="dot" w:pos="8496"/>
      </w:tabs>
      <w:spacing w:after="120"/>
    </w:pPr>
    <w:rPr>
      <w:rFonts w:ascii="Arial" w:hAnsi="Arial"/>
      <w:b/>
    </w:rPr>
  </w:style>
  <w:style w:type="paragraph" w:styleId="TOC2">
    <w:name w:val="toc 2"/>
    <w:basedOn w:val="Normal"/>
    <w:next w:val="Normal"/>
    <w:autoRedefine/>
    <w:uiPriority w:val="39"/>
    <w:unhideWhenUsed/>
    <w:rsid w:val="00D1186B"/>
    <w:pPr>
      <w:spacing w:after="120"/>
      <w:ind w:left="238"/>
    </w:pPr>
    <w:rPr>
      <w:rFonts w:ascii="Arial" w:hAnsi="Arial"/>
    </w:rPr>
  </w:style>
  <w:style w:type="paragraph" w:styleId="TOC3">
    <w:name w:val="toc 3"/>
    <w:basedOn w:val="Normal"/>
    <w:next w:val="Normal"/>
    <w:autoRedefine/>
    <w:uiPriority w:val="39"/>
    <w:unhideWhenUsed/>
    <w:rsid w:val="00A7199E"/>
    <w:pPr>
      <w:ind w:left="480"/>
    </w:pPr>
    <w:rPr>
      <w:rFonts w:ascii="Arial" w:hAnsi="Arial"/>
    </w:rPr>
  </w:style>
  <w:style w:type="character" w:styleId="Hyperlink">
    <w:name w:val="Hyperlink"/>
    <w:uiPriority w:val="99"/>
    <w:unhideWhenUsed/>
    <w:rsid w:val="00D3563E"/>
    <w:rPr>
      <w:color w:val="0000FF"/>
      <w:u w:val="single"/>
    </w:rPr>
  </w:style>
  <w:style w:type="paragraph" w:styleId="Header">
    <w:name w:val="header"/>
    <w:basedOn w:val="Normal"/>
    <w:link w:val="HeaderChar"/>
    <w:uiPriority w:val="99"/>
    <w:unhideWhenUsed/>
    <w:rsid w:val="006657C0"/>
    <w:pPr>
      <w:tabs>
        <w:tab w:val="center" w:pos="4536"/>
        <w:tab w:val="right" w:pos="9072"/>
      </w:tabs>
    </w:pPr>
    <w:rPr>
      <w:rFonts w:ascii="Times New Roman" w:hAnsi="Times New Roman"/>
      <w:sz w:val="24"/>
      <w:szCs w:val="24"/>
    </w:rPr>
  </w:style>
  <w:style w:type="character" w:customStyle="1" w:styleId="HeaderChar">
    <w:name w:val="Header Char"/>
    <w:link w:val="Header"/>
    <w:uiPriority w:val="99"/>
    <w:rsid w:val="006657C0"/>
    <w:rPr>
      <w:rFonts w:ascii="Times New Roman" w:hAnsi="Times New Roman"/>
      <w:sz w:val="24"/>
      <w:szCs w:val="24"/>
    </w:rPr>
  </w:style>
  <w:style w:type="paragraph" w:styleId="Footer">
    <w:name w:val="footer"/>
    <w:basedOn w:val="Normal"/>
    <w:link w:val="FooterChar"/>
    <w:uiPriority w:val="99"/>
    <w:unhideWhenUsed/>
    <w:rsid w:val="006657C0"/>
    <w:pPr>
      <w:tabs>
        <w:tab w:val="center" w:pos="4536"/>
        <w:tab w:val="right" w:pos="9072"/>
      </w:tabs>
    </w:pPr>
    <w:rPr>
      <w:rFonts w:ascii="Times New Roman" w:hAnsi="Times New Roman"/>
      <w:sz w:val="24"/>
      <w:szCs w:val="24"/>
    </w:rPr>
  </w:style>
  <w:style w:type="character" w:customStyle="1" w:styleId="FooterChar">
    <w:name w:val="Footer Char"/>
    <w:link w:val="Footer"/>
    <w:uiPriority w:val="99"/>
    <w:rsid w:val="006657C0"/>
    <w:rPr>
      <w:rFonts w:ascii="Times New Roman" w:hAnsi="Times New Roman"/>
      <w:sz w:val="24"/>
      <w:szCs w:val="24"/>
    </w:rPr>
  </w:style>
  <w:style w:type="character" w:customStyle="1" w:styleId="Heading4Char">
    <w:name w:val="Heading 4 Char"/>
    <w:link w:val="Heading4"/>
    <w:uiPriority w:val="9"/>
    <w:rsid w:val="00907E61"/>
    <w:rPr>
      <w:rFonts w:eastAsia="Times New Roman" w:cs="Times New Roman"/>
      <w:b/>
      <w:bCs/>
      <w:sz w:val="32"/>
      <w:szCs w:val="28"/>
    </w:rPr>
  </w:style>
  <w:style w:type="table" w:styleId="TableGrid">
    <w:name w:val="Table Grid"/>
    <w:basedOn w:val="TableNormal"/>
    <w:uiPriority w:val="59"/>
    <w:rsid w:val="003848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aliases w:val="exempelrubrik"/>
    <w:rsid w:val="0092011D"/>
    <w:rPr>
      <w:rFonts w:ascii="Tahoma" w:hAnsi="Tahoma" w:cs="Tahoma"/>
      <w:sz w:val="32"/>
      <w:szCs w:val="32"/>
    </w:rPr>
  </w:style>
  <w:style w:type="paragraph" w:customStyle="1" w:styleId="Frgadlista-dekorfrg11">
    <w:name w:val="Färgad lista - dekorfärg 11"/>
    <w:basedOn w:val="Normal"/>
    <w:uiPriority w:val="34"/>
    <w:rsid w:val="00803A01"/>
    <w:pPr>
      <w:spacing w:line="240" w:lineRule="auto"/>
      <w:ind w:left="720"/>
      <w:contextualSpacing/>
    </w:pPr>
    <w:rPr>
      <w:rFonts w:ascii="Times New Roman" w:eastAsia="Calibri" w:hAnsi="Times New Roman"/>
      <w:lang w:eastAsia="en-US"/>
    </w:rPr>
  </w:style>
  <w:style w:type="character" w:customStyle="1" w:styleId="Starkbetoning1">
    <w:name w:val="Stark betoning1"/>
    <w:aliases w:val="exempelingress"/>
    <w:rsid w:val="0092011D"/>
    <w:rPr>
      <w:rFonts w:ascii="Times New Roman" w:hAnsi="Times New Roman"/>
      <w:b/>
    </w:rPr>
  </w:style>
  <w:style w:type="paragraph" w:styleId="ListParagraph">
    <w:name w:val="List Paragraph"/>
    <w:basedOn w:val="Normal"/>
    <w:link w:val="ListParagraphChar"/>
    <w:uiPriority w:val="34"/>
    <w:rsid w:val="004E0015"/>
    <w:pPr>
      <w:numPr>
        <w:numId w:val="4"/>
      </w:numPr>
      <w:spacing w:after="120"/>
    </w:pPr>
  </w:style>
  <w:style w:type="paragraph" w:styleId="TOC4">
    <w:name w:val="toc 4"/>
    <w:basedOn w:val="Normal"/>
    <w:next w:val="Normal"/>
    <w:autoRedefine/>
    <w:uiPriority w:val="39"/>
    <w:unhideWhenUsed/>
    <w:rsid w:val="009247D9"/>
    <w:pPr>
      <w:spacing w:after="100"/>
      <w:ind w:left="660"/>
    </w:pPr>
    <w:rPr>
      <w:rFonts w:ascii="Calibri" w:hAnsi="Calibri"/>
      <w:sz w:val="22"/>
      <w:szCs w:val="22"/>
    </w:rPr>
  </w:style>
  <w:style w:type="paragraph" w:styleId="TOC5">
    <w:name w:val="toc 5"/>
    <w:basedOn w:val="Normal"/>
    <w:next w:val="Normal"/>
    <w:autoRedefine/>
    <w:uiPriority w:val="39"/>
    <w:unhideWhenUsed/>
    <w:rsid w:val="009247D9"/>
    <w:pPr>
      <w:spacing w:after="100"/>
      <w:ind w:left="880"/>
    </w:pPr>
    <w:rPr>
      <w:rFonts w:ascii="Calibri" w:hAnsi="Calibri"/>
      <w:sz w:val="22"/>
      <w:szCs w:val="22"/>
    </w:rPr>
  </w:style>
  <w:style w:type="paragraph" w:styleId="TOC6">
    <w:name w:val="toc 6"/>
    <w:basedOn w:val="Normal"/>
    <w:next w:val="Normal"/>
    <w:autoRedefine/>
    <w:uiPriority w:val="39"/>
    <w:unhideWhenUsed/>
    <w:rsid w:val="009247D9"/>
    <w:pPr>
      <w:spacing w:after="100"/>
      <w:ind w:left="1100"/>
    </w:pPr>
    <w:rPr>
      <w:rFonts w:ascii="Calibri" w:hAnsi="Calibri"/>
      <w:sz w:val="22"/>
      <w:szCs w:val="22"/>
    </w:rPr>
  </w:style>
  <w:style w:type="paragraph" w:styleId="TOC7">
    <w:name w:val="toc 7"/>
    <w:basedOn w:val="Normal"/>
    <w:next w:val="Normal"/>
    <w:autoRedefine/>
    <w:uiPriority w:val="39"/>
    <w:unhideWhenUsed/>
    <w:rsid w:val="009247D9"/>
    <w:pPr>
      <w:spacing w:after="100"/>
      <w:ind w:left="1320"/>
    </w:pPr>
    <w:rPr>
      <w:rFonts w:ascii="Calibri" w:hAnsi="Calibri"/>
      <w:sz w:val="22"/>
      <w:szCs w:val="22"/>
    </w:rPr>
  </w:style>
  <w:style w:type="paragraph" w:styleId="TOC8">
    <w:name w:val="toc 8"/>
    <w:basedOn w:val="Normal"/>
    <w:next w:val="Normal"/>
    <w:autoRedefine/>
    <w:uiPriority w:val="39"/>
    <w:unhideWhenUsed/>
    <w:rsid w:val="009247D9"/>
    <w:pPr>
      <w:spacing w:after="100"/>
      <w:ind w:left="1540"/>
    </w:pPr>
    <w:rPr>
      <w:rFonts w:ascii="Calibri" w:hAnsi="Calibri"/>
      <w:sz w:val="22"/>
      <w:szCs w:val="22"/>
    </w:rPr>
  </w:style>
  <w:style w:type="paragraph" w:styleId="TOC9">
    <w:name w:val="toc 9"/>
    <w:basedOn w:val="Normal"/>
    <w:next w:val="Normal"/>
    <w:autoRedefine/>
    <w:uiPriority w:val="39"/>
    <w:unhideWhenUsed/>
    <w:rsid w:val="009247D9"/>
    <w:pPr>
      <w:spacing w:after="100"/>
      <w:ind w:left="1760"/>
    </w:pPr>
    <w:rPr>
      <w:rFonts w:ascii="Calibri" w:hAnsi="Calibri"/>
      <w:sz w:val="22"/>
      <w:szCs w:val="22"/>
    </w:rPr>
  </w:style>
  <w:style w:type="paragraph" w:styleId="NoSpacing">
    <w:name w:val="No Spacing"/>
    <w:link w:val="NoSpacingChar"/>
    <w:uiPriority w:val="1"/>
    <w:qFormat/>
    <w:rsid w:val="00B76B1E"/>
    <w:rPr>
      <w:rFonts w:ascii="Calibri" w:hAnsi="Calibri"/>
      <w:sz w:val="22"/>
      <w:szCs w:val="22"/>
      <w:lang w:eastAsia="en-US"/>
    </w:rPr>
  </w:style>
  <w:style w:type="character" w:customStyle="1" w:styleId="NoSpacingChar">
    <w:name w:val="No Spacing Char"/>
    <w:link w:val="NoSpacing"/>
    <w:uiPriority w:val="1"/>
    <w:rsid w:val="00B76B1E"/>
    <w:rPr>
      <w:rFonts w:ascii="Calibri" w:hAnsi="Calibri"/>
      <w:sz w:val="22"/>
      <w:szCs w:val="22"/>
      <w:lang w:val="sv-SE" w:eastAsia="en-US" w:bidi="ar-SA"/>
    </w:rPr>
  </w:style>
  <w:style w:type="paragraph" w:styleId="NormalWeb">
    <w:name w:val="Normal (Web)"/>
    <w:basedOn w:val="Normal"/>
    <w:uiPriority w:val="99"/>
    <w:rsid w:val="0073352F"/>
    <w:pPr>
      <w:spacing w:before="100" w:beforeAutospacing="1" w:after="100" w:afterAutospacing="1" w:line="240" w:lineRule="auto"/>
    </w:pPr>
    <w:rPr>
      <w:rFonts w:ascii="Times New Roman" w:hAnsi="Times New Roman"/>
    </w:rPr>
  </w:style>
  <w:style w:type="character" w:styleId="CommentReference">
    <w:name w:val="annotation reference"/>
    <w:unhideWhenUsed/>
    <w:rsid w:val="0025184E"/>
    <w:rPr>
      <w:sz w:val="16"/>
      <w:szCs w:val="16"/>
    </w:rPr>
  </w:style>
  <w:style w:type="paragraph" w:styleId="CommentText">
    <w:name w:val="annotation text"/>
    <w:basedOn w:val="Normal"/>
    <w:link w:val="CommentTextChar"/>
    <w:unhideWhenUsed/>
    <w:rsid w:val="0025184E"/>
    <w:pPr>
      <w:spacing w:after="0" w:line="240" w:lineRule="auto"/>
    </w:pPr>
    <w:rPr>
      <w:rFonts w:ascii="Times New Roman" w:eastAsia="Calibri" w:hAnsi="Times New Roman"/>
    </w:rPr>
  </w:style>
  <w:style w:type="character" w:customStyle="1" w:styleId="CommentTextChar">
    <w:name w:val="Comment Text Char"/>
    <w:link w:val="CommentText"/>
    <w:rsid w:val="0025184E"/>
    <w:rPr>
      <w:rFonts w:ascii="Times New Roman" w:eastAsia="Calibri" w:hAnsi="Times New Roman"/>
    </w:rPr>
  </w:style>
  <w:style w:type="paragraph" w:styleId="CommentSubject">
    <w:name w:val="annotation subject"/>
    <w:basedOn w:val="CommentText"/>
    <w:next w:val="CommentText"/>
    <w:link w:val="CommentSubjectChar"/>
    <w:rsid w:val="005C05DA"/>
    <w:pPr>
      <w:spacing w:after="240" w:line="276" w:lineRule="auto"/>
    </w:pPr>
    <w:rPr>
      <w:rFonts w:ascii="Georgia" w:hAnsi="Georgia"/>
      <w:b/>
      <w:bCs/>
    </w:rPr>
  </w:style>
  <w:style w:type="character" w:customStyle="1" w:styleId="CommentSubjectChar">
    <w:name w:val="Comment Subject Char"/>
    <w:link w:val="CommentSubject"/>
    <w:rsid w:val="005C05DA"/>
    <w:rPr>
      <w:rFonts w:ascii="Georgia" w:eastAsia="Calibri" w:hAnsi="Georgia"/>
      <w:b/>
      <w:bCs/>
    </w:rPr>
  </w:style>
  <w:style w:type="paragraph" w:customStyle="1" w:styleId="Default">
    <w:name w:val="Default"/>
    <w:rsid w:val="00973379"/>
    <w:pPr>
      <w:autoSpaceDE w:val="0"/>
      <w:autoSpaceDN w:val="0"/>
      <w:adjustRightInd w:val="0"/>
    </w:pPr>
    <w:rPr>
      <w:rFonts w:ascii="Verdana" w:hAnsi="Verdana" w:cs="Verdana"/>
      <w:color w:val="000000"/>
      <w:sz w:val="24"/>
      <w:szCs w:val="24"/>
    </w:rPr>
  </w:style>
  <w:style w:type="paragraph" w:customStyle="1" w:styleId="PR-PLAN">
    <w:name w:val="PR-PLAN"/>
    <w:basedOn w:val="Normal"/>
    <w:link w:val="PR-PLANChar"/>
    <w:qFormat/>
    <w:rsid w:val="00F32C5C"/>
    <w:pPr>
      <w:spacing w:after="0" w:line="240" w:lineRule="auto"/>
    </w:pPr>
    <w:rPr>
      <w:rFonts w:ascii="Arial" w:hAnsi="Arial" w:cs="Arial"/>
      <w:b/>
      <w:sz w:val="152"/>
      <w:szCs w:val="152"/>
    </w:rPr>
  </w:style>
  <w:style w:type="paragraph" w:customStyle="1" w:styleId="frfretag">
    <w:name w:val="för företag"/>
    <w:basedOn w:val="Normal"/>
    <w:link w:val="frfretagChar"/>
    <w:qFormat/>
    <w:rsid w:val="00F32C5C"/>
    <w:rPr>
      <w:rFonts w:ascii="Arial" w:hAnsi="Arial" w:cs="Arial"/>
      <w:sz w:val="84"/>
      <w:szCs w:val="84"/>
    </w:rPr>
  </w:style>
  <w:style w:type="character" w:customStyle="1" w:styleId="PR-PLANChar">
    <w:name w:val="PR-PLAN Char"/>
    <w:basedOn w:val="DefaultParagraphFont"/>
    <w:link w:val="PR-PLAN"/>
    <w:rsid w:val="00F32C5C"/>
    <w:rPr>
      <w:rFonts w:cs="Arial"/>
      <w:b/>
      <w:sz w:val="152"/>
      <w:szCs w:val="152"/>
    </w:rPr>
  </w:style>
  <w:style w:type="paragraph" w:customStyle="1" w:styleId="Brdtextframsida">
    <w:name w:val="Brödtext framsida"/>
    <w:basedOn w:val="Normal"/>
    <w:link w:val="BrdtextframsidaChar"/>
    <w:qFormat/>
    <w:rsid w:val="00F32C5C"/>
    <w:pPr>
      <w:spacing w:line="240" w:lineRule="auto"/>
      <w:ind w:right="1531"/>
    </w:pPr>
    <w:rPr>
      <w:rFonts w:ascii="Arial" w:hAnsi="Arial" w:cs="Arial"/>
      <w:b/>
      <w:sz w:val="22"/>
      <w:szCs w:val="22"/>
    </w:rPr>
  </w:style>
  <w:style w:type="character" w:customStyle="1" w:styleId="frfretagChar">
    <w:name w:val="för företag Char"/>
    <w:basedOn w:val="DefaultParagraphFont"/>
    <w:link w:val="frfretag"/>
    <w:rsid w:val="00F32C5C"/>
    <w:rPr>
      <w:rFonts w:cs="Arial"/>
      <w:sz w:val="84"/>
      <w:szCs w:val="84"/>
    </w:rPr>
  </w:style>
  <w:style w:type="paragraph" w:customStyle="1" w:styleId="Rubriker">
    <w:name w:val="Rubriker"/>
    <w:basedOn w:val="Heading1"/>
    <w:link w:val="RubrikerChar"/>
    <w:qFormat/>
    <w:rsid w:val="00F32C5C"/>
    <w:pPr>
      <w:numPr>
        <w:numId w:val="0"/>
      </w:numPr>
    </w:pPr>
  </w:style>
  <w:style w:type="character" w:customStyle="1" w:styleId="BrdtextframsidaChar">
    <w:name w:val="Brödtext framsida Char"/>
    <w:basedOn w:val="DefaultParagraphFont"/>
    <w:link w:val="Brdtextframsida"/>
    <w:rsid w:val="00F32C5C"/>
    <w:rPr>
      <w:rFonts w:cs="Arial"/>
      <w:b/>
      <w:sz w:val="22"/>
      <w:szCs w:val="22"/>
    </w:rPr>
  </w:style>
  <w:style w:type="paragraph" w:customStyle="1" w:styleId="Brdtext1">
    <w:name w:val="Brödtext1"/>
    <w:basedOn w:val="Normal"/>
    <w:link w:val="BrdtextChar"/>
    <w:qFormat/>
    <w:rsid w:val="00F32C5C"/>
  </w:style>
  <w:style w:type="character" w:customStyle="1" w:styleId="RubrikerChar">
    <w:name w:val="Rubriker Char"/>
    <w:basedOn w:val="Heading1Char"/>
    <w:link w:val="Rubriker"/>
    <w:rsid w:val="00F32C5C"/>
    <w:rPr>
      <w:b/>
      <w:bCs/>
      <w:sz w:val="32"/>
      <w:szCs w:val="32"/>
    </w:rPr>
  </w:style>
  <w:style w:type="paragraph" w:customStyle="1" w:styleId="Rubrikniv1">
    <w:name w:val="Rubriknivå 1"/>
    <w:basedOn w:val="Heading1"/>
    <w:next w:val="Brdtext1"/>
    <w:link w:val="Rubrikniv1Char"/>
    <w:qFormat/>
    <w:rsid w:val="00064206"/>
  </w:style>
  <w:style w:type="character" w:customStyle="1" w:styleId="BrdtextChar">
    <w:name w:val="Brödtext Char"/>
    <w:basedOn w:val="DefaultParagraphFont"/>
    <w:link w:val="Brdtext1"/>
    <w:rsid w:val="00F32C5C"/>
    <w:rPr>
      <w:rFonts w:ascii="Georgia" w:hAnsi="Georgia"/>
    </w:rPr>
  </w:style>
  <w:style w:type="paragraph" w:customStyle="1" w:styleId="Rubrikniv2">
    <w:name w:val="Rubriknivå 2"/>
    <w:basedOn w:val="Heading2"/>
    <w:next w:val="Brdtext1"/>
    <w:link w:val="Rubrikniv2Char"/>
    <w:qFormat/>
    <w:rsid w:val="00064206"/>
  </w:style>
  <w:style w:type="character" w:customStyle="1" w:styleId="Rubrikniv1Char">
    <w:name w:val="Rubriknivå 1 Char"/>
    <w:basedOn w:val="Heading1Char"/>
    <w:link w:val="Rubrikniv1"/>
    <w:rsid w:val="00064206"/>
    <w:rPr>
      <w:b/>
      <w:bCs/>
      <w:sz w:val="32"/>
      <w:szCs w:val="32"/>
    </w:rPr>
  </w:style>
  <w:style w:type="paragraph" w:customStyle="1" w:styleId="Rubrikniv3">
    <w:name w:val="Rubriknivå 3"/>
    <w:basedOn w:val="Heading3"/>
    <w:next w:val="Brdtext1"/>
    <w:link w:val="Rubrikniv3Char"/>
    <w:qFormat/>
    <w:rsid w:val="00064206"/>
  </w:style>
  <w:style w:type="character" w:customStyle="1" w:styleId="Rubrikniv2Char">
    <w:name w:val="Rubriknivå 2 Char"/>
    <w:basedOn w:val="Heading2Char"/>
    <w:link w:val="Rubrikniv2"/>
    <w:rsid w:val="00064206"/>
    <w:rPr>
      <w:b/>
      <w:bCs/>
      <w:sz w:val="22"/>
      <w:szCs w:val="22"/>
    </w:rPr>
  </w:style>
  <w:style w:type="paragraph" w:customStyle="1" w:styleId="Punktlista1">
    <w:name w:val="Punktlista1"/>
    <w:basedOn w:val="ListParagraph"/>
    <w:link w:val="PunktlistaChar"/>
    <w:qFormat/>
    <w:rsid w:val="00064206"/>
    <w:pPr>
      <w:numPr>
        <w:numId w:val="12"/>
      </w:numPr>
    </w:pPr>
  </w:style>
  <w:style w:type="character" w:customStyle="1" w:styleId="Rubrikniv3Char">
    <w:name w:val="Rubriknivå 3 Char"/>
    <w:basedOn w:val="Heading3Char"/>
    <w:link w:val="Rubrikniv3"/>
    <w:rsid w:val="00064206"/>
    <w:rPr>
      <w:b/>
      <w:bCs/>
      <w:i/>
    </w:rPr>
  </w:style>
  <w:style w:type="paragraph" w:customStyle="1" w:styleId="Brdtextitalic">
    <w:name w:val="Brödtext italic"/>
    <w:basedOn w:val="Normal"/>
    <w:link w:val="BrdtextitalicChar"/>
    <w:qFormat/>
    <w:rsid w:val="00064206"/>
    <w:pPr>
      <w:spacing w:after="0"/>
    </w:pPr>
    <w:rPr>
      <w:i/>
    </w:rPr>
  </w:style>
  <w:style w:type="character" w:customStyle="1" w:styleId="ListParagraphChar">
    <w:name w:val="List Paragraph Char"/>
    <w:basedOn w:val="DefaultParagraphFont"/>
    <w:link w:val="ListParagraph"/>
    <w:uiPriority w:val="34"/>
    <w:rsid w:val="00064206"/>
    <w:rPr>
      <w:rFonts w:ascii="Georgia" w:hAnsi="Georgia"/>
    </w:rPr>
  </w:style>
  <w:style w:type="character" w:customStyle="1" w:styleId="PunktlistaChar">
    <w:name w:val="Punktlista Char"/>
    <w:basedOn w:val="ListParagraphChar"/>
    <w:link w:val="Punktlista1"/>
    <w:rsid w:val="00064206"/>
    <w:rPr>
      <w:rFonts w:ascii="Georgia" w:hAnsi="Georgia"/>
    </w:rPr>
  </w:style>
  <w:style w:type="paragraph" w:styleId="Title">
    <w:name w:val="Title"/>
    <w:basedOn w:val="Normal"/>
    <w:next w:val="Normal"/>
    <w:link w:val="TitleChar"/>
    <w:rsid w:val="000642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BrdtextitalicChar">
    <w:name w:val="Brödtext italic Char"/>
    <w:basedOn w:val="DefaultParagraphFont"/>
    <w:link w:val="Brdtextitalic"/>
    <w:rsid w:val="00064206"/>
    <w:rPr>
      <w:rFonts w:ascii="Georgia" w:hAnsi="Georgia"/>
      <w:i/>
    </w:rPr>
  </w:style>
  <w:style w:type="character" w:customStyle="1" w:styleId="TitleChar">
    <w:name w:val="Title Char"/>
    <w:basedOn w:val="DefaultParagraphFont"/>
    <w:link w:val="Title"/>
    <w:rsid w:val="00064206"/>
    <w:rPr>
      <w:rFonts w:asciiTheme="majorHAnsi" w:eastAsiaTheme="majorEastAsia" w:hAnsiTheme="majorHAnsi" w:cstheme="majorBidi"/>
      <w:color w:val="17365D" w:themeColor="text2" w:themeShade="BF"/>
      <w:spacing w:val="5"/>
      <w:kern w:val="28"/>
      <w:sz w:val="52"/>
      <w:szCs w:val="52"/>
    </w:rPr>
  </w:style>
  <w:style w:type="paragraph" w:customStyle="1" w:styleId="Paginering">
    <w:name w:val="Paginering"/>
    <w:basedOn w:val="Footer"/>
    <w:link w:val="PagineringChar"/>
    <w:qFormat/>
    <w:rsid w:val="001C4D42"/>
    <w:pPr>
      <w:jc w:val="center"/>
    </w:pPr>
    <w:rPr>
      <w:rFonts w:ascii="Georgia" w:hAnsi="Georgia"/>
      <w:sz w:val="20"/>
      <w:szCs w:val="20"/>
    </w:rPr>
  </w:style>
  <w:style w:type="character" w:customStyle="1" w:styleId="PagineringChar">
    <w:name w:val="Paginering Char"/>
    <w:basedOn w:val="FooterChar"/>
    <w:link w:val="Paginering"/>
    <w:rsid w:val="001C4D42"/>
    <w:rPr>
      <w:rFonts w:ascii="Georgia" w:hAnsi="Georgia"/>
      <w:sz w:val="24"/>
      <w:szCs w:val="24"/>
    </w:rPr>
  </w:style>
  <w:style w:type="paragraph" w:styleId="DocumentMap">
    <w:name w:val="Document Map"/>
    <w:basedOn w:val="Normal"/>
    <w:link w:val="DocumentMapChar"/>
    <w:semiHidden/>
    <w:unhideWhenUsed/>
    <w:rsid w:val="00246CE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246CEF"/>
    <w:rPr>
      <w:rFonts w:ascii="Tahoma" w:hAnsi="Tahoma" w:cs="Tahoma"/>
      <w:sz w:val="16"/>
      <w:szCs w:val="16"/>
    </w:rPr>
  </w:style>
  <w:style w:type="character" w:styleId="FollowedHyperlink">
    <w:name w:val="FollowedHyperlink"/>
    <w:basedOn w:val="DefaultParagraphFont"/>
    <w:semiHidden/>
    <w:unhideWhenUsed/>
    <w:rsid w:val="005F2A09"/>
    <w:rPr>
      <w:color w:val="800080" w:themeColor="followedHyperlink"/>
      <w:u w:val="single"/>
    </w:rPr>
  </w:style>
  <w:style w:type="character" w:customStyle="1" w:styleId="apple-converted-space">
    <w:name w:val="apple-converted-space"/>
    <w:basedOn w:val="DefaultParagraphFont"/>
    <w:rsid w:val="000F62EA"/>
  </w:style>
  <w:style w:type="character" w:customStyle="1" w:styleId="Omtale1">
    <w:name w:val="Omtale1"/>
    <w:basedOn w:val="DefaultParagraphFont"/>
    <w:uiPriority w:val="99"/>
    <w:semiHidden/>
    <w:unhideWhenUsed/>
    <w:rsid w:val="001D6BEB"/>
    <w:rPr>
      <w:color w:val="2B579A"/>
      <w:shd w:val="clear" w:color="auto" w:fill="E6E6E6"/>
    </w:rPr>
  </w:style>
  <w:style w:type="character" w:customStyle="1" w:styleId="Ulstomtale1">
    <w:name w:val="Uløst omtale1"/>
    <w:basedOn w:val="DefaultParagraphFont"/>
    <w:uiPriority w:val="99"/>
    <w:semiHidden/>
    <w:unhideWhenUsed/>
    <w:rsid w:val="00634C90"/>
    <w:rPr>
      <w:color w:val="808080"/>
      <w:shd w:val="clear" w:color="auto" w:fill="E6E6E6"/>
    </w:rPr>
  </w:style>
  <w:style w:type="paragraph" w:customStyle="1" w:styleId="xmsonospacing">
    <w:name w:val="x_msonospacing"/>
    <w:basedOn w:val="Normal"/>
    <w:rsid w:val="00AB037B"/>
    <w:pPr>
      <w:spacing w:before="100" w:beforeAutospacing="1" w:after="100" w:afterAutospacing="1" w:line="240" w:lineRule="auto"/>
    </w:pPr>
    <w:rPr>
      <w:rFonts w:ascii="Times New Roman" w:hAnsi="Times New Roman"/>
      <w:sz w:val="24"/>
      <w:szCs w:val="24"/>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0214">
      <w:bodyDiv w:val="1"/>
      <w:marLeft w:val="0"/>
      <w:marRight w:val="0"/>
      <w:marTop w:val="0"/>
      <w:marBottom w:val="0"/>
      <w:divBdr>
        <w:top w:val="none" w:sz="0" w:space="0" w:color="auto"/>
        <w:left w:val="none" w:sz="0" w:space="0" w:color="auto"/>
        <w:bottom w:val="none" w:sz="0" w:space="0" w:color="auto"/>
        <w:right w:val="none" w:sz="0" w:space="0" w:color="auto"/>
      </w:divBdr>
    </w:div>
    <w:div w:id="43677150">
      <w:bodyDiv w:val="1"/>
      <w:marLeft w:val="0"/>
      <w:marRight w:val="0"/>
      <w:marTop w:val="0"/>
      <w:marBottom w:val="0"/>
      <w:divBdr>
        <w:top w:val="none" w:sz="0" w:space="0" w:color="auto"/>
        <w:left w:val="none" w:sz="0" w:space="0" w:color="auto"/>
        <w:bottom w:val="none" w:sz="0" w:space="0" w:color="auto"/>
        <w:right w:val="none" w:sz="0" w:space="0" w:color="auto"/>
      </w:divBdr>
      <w:divsChild>
        <w:div w:id="316039606">
          <w:marLeft w:val="547"/>
          <w:marRight w:val="0"/>
          <w:marTop w:val="106"/>
          <w:marBottom w:val="0"/>
          <w:divBdr>
            <w:top w:val="none" w:sz="0" w:space="0" w:color="auto"/>
            <w:left w:val="none" w:sz="0" w:space="0" w:color="auto"/>
            <w:bottom w:val="none" w:sz="0" w:space="0" w:color="auto"/>
            <w:right w:val="none" w:sz="0" w:space="0" w:color="auto"/>
          </w:divBdr>
        </w:div>
        <w:div w:id="619261633">
          <w:marLeft w:val="547"/>
          <w:marRight w:val="0"/>
          <w:marTop w:val="106"/>
          <w:marBottom w:val="0"/>
          <w:divBdr>
            <w:top w:val="none" w:sz="0" w:space="0" w:color="auto"/>
            <w:left w:val="none" w:sz="0" w:space="0" w:color="auto"/>
            <w:bottom w:val="none" w:sz="0" w:space="0" w:color="auto"/>
            <w:right w:val="none" w:sz="0" w:space="0" w:color="auto"/>
          </w:divBdr>
        </w:div>
        <w:div w:id="1008412027">
          <w:marLeft w:val="547"/>
          <w:marRight w:val="0"/>
          <w:marTop w:val="106"/>
          <w:marBottom w:val="0"/>
          <w:divBdr>
            <w:top w:val="none" w:sz="0" w:space="0" w:color="auto"/>
            <w:left w:val="none" w:sz="0" w:space="0" w:color="auto"/>
            <w:bottom w:val="none" w:sz="0" w:space="0" w:color="auto"/>
            <w:right w:val="none" w:sz="0" w:space="0" w:color="auto"/>
          </w:divBdr>
        </w:div>
        <w:div w:id="1028483867">
          <w:marLeft w:val="547"/>
          <w:marRight w:val="0"/>
          <w:marTop w:val="106"/>
          <w:marBottom w:val="0"/>
          <w:divBdr>
            <w:top w:val="none" w:sz="0" w:space="0" w:color="auto"/>
            <w:left w:val="none" w:sz="0" w:space="0" w:color="auto"/>
            <w:bottom w:val="none" w:sz="0" w:space="0" w:color="auto"/>
            <w:right w:val="none" w:sz="0" w:space="0" w:color="auto"/>
          </w:divBdr>
        </w:div>
        <w:div w:id="1893081799">
          <w:marLeft w:val="547"/>
          <w:marRight w:val="0"/>
          <w:marTop w:val="106"/>
          <w:marBottom w:val="0"/>
          <w:divBdr>
            <w:top w:val="none" w:sz="0" w:space="0" w:color="auto"/>
            <w:left w:val="none" w:sz="0" w:space="0" w:color="auto"/>
            <w:bottom w:val="none" w:sz="0" w:space="0" w:color="auto"/>
            <w:right w:val="none" w:sz="0" w:space="0" w:color="auto"/>
          </w:divBdr>
        </w:div>
      </w:divsChild>
    </w:div>
    <w:div w:id="101193753">
      <w:bodyDiv w:val="1"/>
      <w:marLeft w:val="0"/>
      <w:marRight w:val="0"/>
      <w:marTop w:val="0"/>
      <w:marBottom w:val="0"/>
      <w:divBdr>
        <w:top w:val="none" w:sz="0" w:space="0" w:color="auto"/>
        <w:left w:val="none" w:sz="0" w:space="0" w:color="auto"/>
        <w:bottom w:val="none" w:sz="0" w:space="0" w:color="auto"/>
        <w:right w:val="none" w:sz="0" w:space="0" w:color="auto"/>
      </w:divBdr>
    </w:div>
    <w:div w:id="108282785">
      <w:bodyDiv w:val="1"/>
      <w:marLeft w:val="0"/>
      <w:marRight w:val="0"/>
      <w:marTop w:val="0"/>
      <w:marBottom w:val="0"/>
      <w:divBdr>
        <w:top w:val="none" w:sz="0" w:space="0" w:color="auto"/>
        <w:left w:val="none" w:sz="0" w:space="0" w:color="auto"/>
        <w:bottom w:val="none" w:sz="0" w:space="0" w:color="auto"/>
        <w:right w:val="none" w:sz="0" w:space="0" w:color="auto"/>
      </w:divBdr>
      <w:divsChild>
        <w:div w:id="52968300">
          <w:marLeft w:val="547"/>
          <w:marRight w:val="0"/>
          <w:marTop w:val="106"/>
          <w:marBottom w:val="0"/>
          <w:divBdr>
            <w:top w:val="none" w:sz="0" w:space="0" w:color="auto"/>
            <w:left w:val="none" w:sz="0" w:space="0" w:color="auto"/>
            <w:bottom w:val="none" w:sz="0" w:space="0" w:color="auto"/>
            <w:right w:val="none" w:sz="0" w:space="0" w:color="auto"/>
          </w:divBdr>
        </w:div>
        <w:div w:id="220403744">
          <w:marLeft w:val="547"/>
          <w:marRight w:val="0"/>
          <w:marTop w:val="106"/>
          <w:marBottom w:val="0"/>
          <w:divBdr>
            <w:top w:val="none" w:sz="0" w:space="0" w:color="auto"/>
            <w:left w:val="none" w:sz="0" w:space="0" w:color="auto"/>
            <w:bottom w:val="none" w:sz="0" w:space="0" w:color="auto"/>
            <w:right w:val="none" w:sz="0" w:space="0" w:color="auto"/>
          </w:divBdr>
        </w:div>
        <w:div w:id="917712849">
          <w:marLeft w:val="547"/>
          <w:marRight w:val="0"/>
          <w:marTop w:val="106"/>
          <w:marBottom w:val="0"/>
          <w:divBdr>
            <w:top w:val="none" w:sz="0" w:space="0" w:color="auto"/>
            <w:left w:val="none" w:sz="0" w:space="0" w:color="auto"/>
            <w:bottom w:val="none" w:sz="0" w:space="0" w:color="auto"/>
            <w:right w:val="none" w:sz="0" w:space="0" w:color="auto"/>
          </w:divBdr>
        </w:div>
        <w:div w:id="1159537662">
          <w:marLeft w:val="547"/>
          <w:marRight w:val="0"/>
          <w:marTop w:val="106"/>
          <w:marBottom w:val="0"/>
          <w:divBdr>
            <w:top w:val="none" w:sz="0" w:space="0" w:color="auto"/>
            <w:left w:val="none" w:sz="0" w:space="0" w:color="auto"/>
            <w:bottom w:val="none" w:sz="0" w:space="0" w:color="auto"/>
            <w:right w:val="none" w:sz="0" w:space="0" w:color="auto"/>
          </w:divBdr>
        </w:div>
        <w:div w:id="1312294380">
          <w:marLeft w:val="547"/>
          <w:marRight w:val="0"/>
          <w:marTop w:val="106"/>
          <w:marBottom w:val="0"/>
          <w:divBdr>
            <w:top w:val="none" w:sz="0" w:space="0" w:color="auto"/>
            <w:left w:val="none" w:sz="0" w:space="0" w:color="auto"/>
            <w:bottom w:val="none" w:sz="0" w:space="0" w:color="auto"/>
            <w:right w:val="none" w:sz="0" w:space="0" w:color="auto"/>
          </w:divBdr>
        </w:div>
      </w:divsChild>
    </w:div>
    <w:div w:id="175851335">
      <w:bodyDiv w:val="1"/>
      <w:marLeft w:val="0"/>
      <w:marRight w:val="0"/>
      <w:marTop w:val="0"/>
      <w:marBottom w:val="0"/>
      <w:divBdr>
        <w:top w:val="none" w:sz="0" w:space="0" w:color="auto"/>
        <w:left w:val="none" w:sz="0" w:space="0" w:color="auto"/>
        <w:bottom w:val="none" w:sz="0" w:space="0" w:color="auto"/>
        <w:right w:val="none" w:sz="0" w:space="0" w:color="auto"/>
      </w:divBdr>
    </w:div>
    <w:div w:id="265774252">
      <w:bodyDiv w:val="1"/>
      <w:marLeft w:val="0"/>
      <w:marRight w:val="0"/>
      <w:marTop w:val="0"/>
      <w:marBottom w:val="0"/>
      <w:divBdr>
        <w:top w:val="none" w:sz="0" w:space="0" w:color="auto"/>
        <w:left w:val="none" w:sz="0" w:space="0" w:color="auto"/>
        <w:bottom w:val="none" w:sz="0" w:space="0" w:color="auto"/>
        <w:right w:val="none" w:sz="0" w:space="0" w:color="auto"/>
      </w:divBdr>
    </w:div>
    <w:div w:id="266350955">
      <w:bodyDiv w:val="1"/>
      <w:marLeft w:val="0"/>
      <w:marRight w:val="0"/>
      <w:marTop w:val="0"/>
      <w:marBottom w:val="0"/>
      <w:divBdr>
        <w:top w:val="none" w:sz="0" w:space="0" w:color="auto"/>
        <w:left w:val="none" w:sz="0" w:space="0" w:color="auto"/>
        <w:bottom w:val="none" w:sz="0" w:space="0" w:color="auto"/>
        <w:right w:val="none" w:sz="0" w:space="0" w:color="auto"/>
      </w:divBdr>
    </w:div>
    <w:div w:id="466707173">
      <w:bodyDiv w:val="1"/>
      <w:marLeft w:val="0"/>
      <w:marRight w:val="0"/>
      <w:marTop w:val="0"/>
      <w:marBottom w:val="0"/>
      <w:divBdr>
        <w:top w:val="none" w:sz="0" w:space="0" w:color="auto"/>
        <w:left w:val="none" w:sz="0" w:space="0" w:color="auto"/>
        <w:bottom w:val="none" w:sz="0" w:space="0" w:color="auto"/>
        <w:right w:val="none" w:sz="0" w:space="0" w:color="auto"/>
      </w:divBdr>
    </w:div>
    <w:div w:id="479426690">
      <w:bodyDiv w:val="1"/>
      <w:marLeft w:val="0"/>
      <w:marRight w:val="0"/>
      <w:marTop w:val="0"/>
      <w:marBottom w:val="0"/>
      <w:divBdr>
        <w:top w:val="none" w:sz="0" w:space="0" w:color="auto"/>
        <w:left w:val="none" w:sz="0" w:space="0" w:color="auto"/>
        <w:bottom w:val="none" w:sz="0" w:space="0" w:color="auto"/>
        <w:right w:val="none" w:sz="0" w:space="0" w:color="auto"/>
      </w:divBdr>
    </w:div>
    <w:div w:id="820586989">
      <w:bodyDiv w:val="1"/>
      <w:marLeft w:val="0"/>
      <w:marRight w:val="0"/>
      <w:marTop w:val="0"/>
      <w:marBottom w:val="0"/>
      <w:divBdr>
        <w:top w:val="none" w:sz="0" w:space="0" w:color="auto"/>
        <w:left w:val="none" w:sz="0" w:space="0" w:color="auto"/>
        <w:bottom w:val="none" w:sz="0" w:space="0" w:color="auto"/>
        <w:right w:val="none" w:sz="0" w:space="0" w:color="auto"/>
      </w:divBdr>
      <w:divsChild>
        <w:div w:id="863515843">
          <w:marLeft w:val="0"/>
          <w:marRight w:val="0"/>
          <w:marTop w:val="0"/>
          <w:marBottom w:val="0"/>
          <w:divBdr>
            <w:top w:val="none" w:sz="0" w:space="0" w:color="auto"/>
            <w:left w:val="none" w:sz="0" w:space="0" w:color="auto"/>
            <w:bottom w:val="none" w:sz="0" w:space="0" w:color="auto"/>
            <w:right w:val="none" w:sz="0" w:space="0" w:color="auto"/>
          </w:divBdr>
        </w:div>
      </w:divsChild>
    </w:div>
    <w:div w:id="873926444">
      <w:bodyDiv w:val="1"/>
      <w:marLeft w:val="0"/>
      <w:marRight w:val="0"/>
      <w:marTop w:val="0"/>
      <w:marBottom w:val="0"/>
      <w:divBdr>
        <w:top w:val="none" w:sz="0" w:space="0" w:color="auto"/>
        <w:left w:val="none" w:sz="0" w:space="0" w:color="auto"/>
        <w:bottom w:val="none" w:sz="0" w:space="0" w:color="auto"/>
        <w:right w:val="none" w:sz="0" w:space="0" w:color="auto"/>
      </w:divBdr>
    </w:div>
    <w:div w:id="1012294374">
      <w:bodyDiv w:val="1"/>
      <w:marLeft w:val="0"/>
      <w:marRight w:val="0"/>
      <w:marTop w:val="0"/>
      <w:marBottom w:val="0"/>
      <w:divBdr>
        <w:top w:val="none" w:sz="0" w:space="0" w:color="auto"/>
        <w:left w:val="none" w:sz="0" w:space="0" w:color="auto"/>
        <w:bottom w:val="none" w:sz="0" w:space="0" w:color="auto"/>
        <w:right w:val="none" w:sz="0" w:space="0" w:color="auto"/>
      </w:divBdr>
      <w:divsChild>
        <w:div w:id="2137530408">
          <w:marLeft w:val="0"/>
          <w:marRight w:val="0"/>
          <w:marTop w:val="0"/>
          <w:marBottom w:val="0"/>
          <w:divBdr>
            <w:top w:val="none" w:sz="0" w:space="0" w:color="auto"/>
            <w:left w:val="none" w:sz="0" w:space="0" w:color="auto"/>
            <w:bottom w:val="none" w:sz="0" w:space="0" w:color="auto"/>
            <w:right w:val="none" w:sz="0" w:space="0" w:color="auto"/>
          </w:divBdr>
        </w:div>
      </w:divsChild>
    </w:div>
    <w:div w:id="1013071763">
      <w:bodyDiv w:val="1"/>
      <w:marLeft w:val="0"/>
      <w:marRight w:val="0"/>
      <w:marTop w:val="0"/>
      <w:marBottom w:val="0"/>
      <w:divBdr>
        <w:top w:val="none" w:sz="0" w:space="0" w:color="auto"/>
        <w:left w:val="none" w:sz="0" w:space="0" w:color="auto"/>
        <w:bottom w:val="none" w:sz="0" w:space="0" w:color="auto"/>
        <w:right w:val="none" w:sz="0" w:space="0" w:color="auto"/>
      </w:divBdr>
    </w:div>
    <w:div w:id="1014839951">
      <w:bodyDiv w:val="1"/>
      <w:marLeft w:val="0"/>
      <w:marRight w:val="0"/>
      <w:marTop w:val="0"/>
      <w:marBottom w:val="0"/>
      <w:divBdr>
        <w:top w:val="none" w:sz="0" w:space="0" w:color="auto"/>
        <w:left w:val="none" w:sz="0" w:space="0" w:color="auto"/>
        <w:bottom w:val="none" w:sz="0" w:space="0" w:color="auto"/>
        <w:right w:val="none" w:sz="0" w:space="0" w:color="auto"/>
      </w:divBdr>
    </w:div>
    <w:div w:id="1202865484">
      <w:bodyDiv w:val="1"/>
      <w:marLeft w:val="0"/>
      <w:marRight w:val="0"/>
      <w:marTop w:val="0"/>
      <w:marBottom w:val="0"/>
      <w:divBdr>
        <w:top w:val="none" w:sz="0" w:space="0" w:color="auto"/>
        <w:left w:val="none" w:sz="0" w:space="0" w:color="auto"/>
        <w:bottom w:val="none" w:sz="0" w:space="0" w:color="auto"/>
        <w:right w:val="none" w:sz="0" w:space="0" w:color="auto"/>
      </w:divBdr>
    </w:div>
    <w:div w:id="1219512405">
      <w:bodyDiv w:val="1"/>
      <w:marLeft w:val="0"/>
      <w:marRight w:val="0"/>
      <w:marTop w:val="0"/>
      <w:marBottom w:val="0"/>
      <w:divBdr>
        <w:top w:val="none" w:sz="0" w:space="0" w:color="auto"/>
        <w:left w:val="none" w:sz="0" w:space="0" w:color="auto"/>
        <w:bottom w:val="none" w:sz="0" w:space="0" w:color="auto"/>
        <w:right w:val="none" w:sz="0" w:space="0" w:color="auto"/>
      </w:divBdr>
    </w:div>
    <w:div w:id="1250043646">
      <w:bodyDiv w:val="1"/>
      <w:marLeft w:val="0"/>
      <w:marRight w:val="0"/>
      <w:marTop w:val="0"/>
      <w:marBottom w:val="0"/>
      <w:divBdr>
        <w:top w:val="none" w:sz="0" w:space="0" w:color="auto"/>
        <w:left w:val="none" w:sz="0" w:space="0" w:color="auto"/>
        <w:bottom w:val="none" w:sz="0" w:space="0" w:color="auto"/>
        <w:right w:val="none" w:sz="0" w:space="0" w:color="auto"/>
      </w:divBdr>
      <w:divsChild>
        <w:div w:id="1341278862">
          <w:marLeft w:val="0"/>
          <w:marRight w:val="0"/>
          <w:marTop w:val="0"/>
          <w:marBottom w:val="0"/>
          <w:divBdr>
            <w:top w:val="none" w:sz="0" w:space="0" w:color="auto"/>
            <w:left w:val="none" w:sz="0" w:space="0" w:color="auto"/>
            <w:bottom w:val="none" w:sz="0" w:space="0" w:color="auto"/>
            <w:right w:val="none" w:sz="0" w:space="0" w:color="auto"/>
          </w:divBdr>
          <w:divsChild>
            <w:div w:id="1038701909">
              <w:marLeft w:val="0"/>
              <w:marRight w:val="0"/>
              <w:marTop w:val="0"/>
              <w:marBottom w:val="0"/>
              <w:divBdr>
                <w:top w:val="none" w:sz="0" w:space="0" w:color="auto"/>
                <w:left w:val="none" w:sz="0" w:space="0" w:color="auto"/>
                <w:bottom w:val="none" w:sz="0" w:space="0" w:color="auto"/>
                <w:right w:val="none" w:sz="0" w:space="0" w:color="auto"/>
              </w:divBdr>
            </w:div>
            <w:div w:id="1296526512">
              <w:marLeft w:val="0"/>
              <w:marRight w:val="0"/>
              <w:marTop w:val="0"/>
              <w:marBottom w:val="0"/>
              <w:divBdr>
                <w:top w:val="none" w:sz="0" w:space="0" w:color="auto"/>
                <w:left w:val="none" w:sz="0" w:space="0" w:color="auto"/>
                <w:bottom w:val="none" w:sz="0" w:space="0" w:color="auto"/>
                <w:right w:val="none" w:sz="0" w:space="0" w:color="auto"/>
              </w:divBdr>
            </w:div>
          </w:divsChild>
        </w:div>
        <w:div w:id="1510409715">
          <w:marLeft w:val="0"/>
          <w:marRight w:val="0"/>
          <w:marTop w:val="0"/>
          <w:marBottom w:val="0"/>
          <w:divBdr>
            <w:top w:val="none" w:sz="0" w:space="0" w:color="auto"/>
            <w:left w:val="none" w:sz="0" w:space="0" w:color="auto"/>
            <w:bottom w:val="none" w:sz="0" w:space="0" w:color="auto"/>
            <w:right w:val="none" w:sz="0" w:space="0" w:color="auto"/>
          </w:divBdr>
        </w:div>
      </w:divsChild>
    </w:div>
    <w:div w:id="1266577266">
      <w:bodyDiv w:val="1"/>
      <w:marLeft w:val="0"/>
      <w:marRight w:val="0"/>
      <w:marTop w:val="0"/>
      <w:marBottom w:val="0"/>
      <w:divBdr>
        <w:top w:val="none" w:sz="0" w:space="0" w:color="auto"/>
        <w:left w:val="none" w:sz="0" w:space="0" w:color="auto"/>
        <w:bottom w:val="none" w:sz="0" w:space="0" w:color="auto"/>
        <w:right w:val="none" w:sz="0" w:space="0" w:color="auto"/>
      </w:divBdr>
    </w:div>
    <w:div w:id="1443459213">
      <w:bodyDiv w:val="1"/>
      <w:marLeft w:val="0"/>
      <w:marRight w:val="0"/>
      <w:marTop w:val="0"/>
      <w:marBottom w:val="0"/>
      <w:divBdr>
        <w:top w:val="none" w:sz="0" w:space="0" w:color="auto"/>
        <w:left w:val="none" w:sz="0" w:space="0" w:color="auto"/>
        <w:bottom w:val="none" w:sz="0" w:space="0" w:color="auto"/>
        <w:right w:val="none" w:sz="0" w:space="0" w:color="auto"/>
      </w:divBdr>
      <w:divsChild>
        <w:div w:id="171531250">
          <w:marLeft w:val="547"/>
          <w:marRight w:val="0"/>
          <w:marTop w:val="0"/>
          <w:marBottom w:val="240"/>
          <w:divBdr>
            <w:top w:val="none" w:sz="0" w:space="0" w:color="auto"/>
            <w:left w:val="none" w:sz="0" w:space="0" w:color="auto"/>
            <w:bottom w:val="none" w:sz="0" w:space="0" w:color="auto"/>
            <w:right w:val="none" w:sz="0" w:space="0" w:color="auto"/>
          </w:divBdr>
        </w:div>
        <w:div w:id="1401444414">
          <w:marLeft w:val="547"/>
          <w:marRight w:val="0"/>
          <w:marTop w:val="0"/>
          <w:marBottom w:val="240"/>
          <w:divBdr>
            <w:top w:val="none" w:sz="0" w:space="0" w:color="auto"/>
            <w:left w:val="none" w:sz="0" w:space="0" w:color="auto"/>
            <w:bottom w:val="none" w:sz="0" w:space="0" w:color="auto"/>
            <w:right w:val="none" w:sz="0" w:space="0" w:color="auto"/>
          </w:divBdr>
        </w:div>
        <w:div w:id="1646281541">
          <w:marLeft w:val="547"/>
          <w:marRight w:val="0"/>
          <w:marTop w:val="0"/>
          <w:marBottom w:val="240"/>
          <w:divBdr>
            <w:top w:val="none" w:sz="0" w:space="0" w:color="auto"/>
            <w:left w:val="none" w:sz="0" w:space="0" w:color="auto"/>
            <w:bottom w:val="none" w:sz="0" w:space="0" w:color="auto"/>
            <w:right w:val="none" w:sz="0" w:space="0" w:color="auto"/>
          </w:divBdr>
        </w:div>
        <w:div w:id="1701785515">
          <w:marLeft w:val="547"/>
          <w:marRight w:val="0"/>
          <w:marTop w:val="0"/>
          <w:marBottom w:val="240"/>
          <w:divBdr>
            <w:top w:val="none" w:sz="0" w:space="0" w:color="auto"/>
            <w:left w:val="none" w:sz="0" w:space="0" w:color="auto"/>
            <w:bottom w:val="none" w:sz="0" w:space="0" w:color="auto"/>
            <w:right w:val="none" w:sz="0" w:space="0" w:color="auto"/>
          </w:divBdr>
        </w:div>
        <w:div w:id="1801222129">
          <w:marLeft w:val="547"/>
          <w:marRight w:val="0"/>
          <w:marTop w:val="0"/>
          <w:marBottom w:val="240"/>
          <w:divBdr>
            <w:top w:val="none" w:sz="0" w:space="0" w:color="auto"/>
            <w:left w:val="none" w:sz="0" w:space="0" w:color="auto"/>
            <w:bottom w:val="none" w:sz="0" w:space="0" w:color="auto"/>
            <w:right w:val="none" w:sz="0" w:space="0" w:color="auto"/>
          </w:divBdr>
        </w:div>
        <w:div w:id="2144732199">
          <w:marLeft w:val="547"/>
          <w:marRight w:val="0"/>
          <w:marTop w:val="0"/>
          <w:marBottom w:val="240"/>
          <w:divBdr>
            <w:top w:val="none" w:sz="0" w:space="0" w:color="auto"/>
            <w:left w:val="none" w:sz="0" w:space="0" w:color="auto"/>
            <w:bottom w:val="none" w:sz="0" w:space="0" w:color="auto"/>
            <w:right w:val="none" w:sz="0" w:space="0" w:color="auto"/>
          </w:divBdr>
        </w:div>
      </w:divsChild>
    </w:div>
    <w:div w:id="1530602840">
      <w:bodyDiv w:val="1"/>
      <w:marLeft w:val="0"/>
      <w:marRight w:val="0"/>
      <w:marTop w:val="0"/>
      <w:marBottom w:val="0"/>
      <w:divBdr>
        <w:top w:val="none" w:sz="0" w:space="0" w:color="auto"/>
        <w:left w:val="none" w:sz="0" w:space="0" w:color="auto"/>
        <w:bottom w:val="none" w:sz="0" w:space="0" w:color="auto"/>
        <w:right w:val="none" w:sz="0" w:space="0" w:color="auto"/>
      </w:divBdr>
      <w:divsChild>
        <w:div w:id="418988997">
          <w:marLeft w:val="547"/>
          <w:marRight w:val="0"/>
          <w:marTop w:val="106"/>
          <w:marBottom w:val="0"/>
          <w:divBdr>
            <w:top w:val="none" w:sz="0" w:space="0" w:color="auto"/>
            <w:left w:val="none" w:sz="0" w:space="0" w:color="auto"/>
            <w:bottom w:val="none" w:sz="0" w:space="0" w:color="auto"/>
            <w:right w:val="none" w:sz="0" w:space="0" w:color="auto"/>
          </w:divBdr>
        </w:div>
        <w:div w:id="1390689457">
          <w:marLeft w:val="547"/>
          <w:marRight w:val="0"/>
          <w:marTop w:val="106"/>
          <w:marBottom w:val="0"/>
          <w:divBdr>
            <w:top w:val="none" w:sz="0" w:space="0" w:color="auto"/>
            <w:left w:val="none" w:sz="0" w:space="0" w:color="auto"/>
            <w:bottom w:val="none" w:sz="0" w:space="0" w:color="auto"/>
            <w:right w:val="none" w:sz="0" w:space="0" w:color="auto"/>
          </w:divBdr>
        </w:div>
        <w:div w:id="1610310760">
          <w:marLeft w:val="547"/>
          <w:marRight w:val="0"/>
          <w:marTop w:val="106"/>
          <w:marBottom w:val="0"/>
          <w:divBdr>
            <w:top w:val="none" w:sz="0" w:space="0" w:color="auto"/>
            <w:left w:val="none" w:sz="0" w:space="0" w:color="auto"/>
            <w:bottom w:val="none" w:sz="0" w:space="0" w:color="auto"/>
            <w:right w:val="none" w:sz="0" w:space="0" w:color="auto"/>
          </w:divBdr>
        </w:div>
        <w:div w:id="2090612148">
          <w:marLeft w:val="547"/>
          <w:marRight w:val="0"/>
          <w:marTop w:val="106"/>
          <w:marBottom w:val="0"/>
          <w:divBdr>
            <w:top w:val="none" w:sz="0" w:space="0" w:color="auto"/>
            <w:left w:val="none" w:sz="0" w:space="0" w:color="auto"/>
            <w:bottom w:val="none" w:sz="0" w:space="0" w:color="auto"/>
            <w:right w:val="none" w:sz="0" w:space="0" w:color="auto"/>
          </w:divBdr>
        </w:div>
        <w:div w:id="2122333420">
          <w:marLeft w:val="547"/>
          <w:marRight w:val="0"/>
          <w:marTop w:val="106"/>
          <w:marBottom w:val="0"/>
          <w:divBdr>
            <w:top w:val="none" w:sz="0" w:space="0" w:color="auto"/>
            <w:left w:val="none" w:sz="0" w:space="0" w:color="auto"/>
            <w:bottom w:val="none" w:sz="0" w:space="0" w:color="auto"/>
            <w:right w:val="none" w:sz="0" w:space="0" w:color="auto"/>
          </w:divBdr>
        </w:div>
      </w:divsChild>
    </w:div>
    <w:div w:id="1551183434">
      <w:bodyDiv w:val="1"/>
      <w:marLeft w:val="0"/>
      <w:marRight w:val="0"/>
      <w:marTop w:val="0"/>
      <w:marBottom w:val="0"/>
      <w:divBdr>
        <w:top w:val="none" w:sz="0" w:space="0" w:color="auto"/>
        <w:left w:val="none" w:sz="0" w:space="0" w:color="auto"/>
        <w:bottom w:val="none" w:sz="0" w:space="0" w:color="auto"/>
        <w:right w:val="none" w:sz="0" w:space="0" w:color="auto"/>
      </w:divBdr>
    </w:div>
    <w:div w:id="1604874608">
      <w:bodyDiv w:val="1"/>
      <w:marLeft w:val="0"/>
      <w:marRight w:val="0"/>
      <w:marTop w:val="0"/>
      <w:marBottom w:val="0"/>
      <w:divBdr>
        <w:top w:val="none" w:sz="0" w:space="0" w:color="auto"/>
        <w:left w:val="none" w:sz="0" w:space="0" w:color="auto"/>
        <w:bottom w:val="none" w:sz="0" w:space="0" w:color="auto"/>
        <w:right w:val="none" w:sz="0" w:space="0" w:color="auto"/>
      </w:divBdr>
    </w:div>
    <w:div w:id="1613366131">
      <w:bodyDiv w:val="1"/>
      <w:marLeft w:val="0"/>
      <w:marRight w:val="0"/>
      <w:marTop w:val="0"/>
      <w:marBottom w:val="0"/>
      <w:divBdr>
        <w:top w:val="none" w:sz="0" w:space="0" w:color="auto"/>
        <w:left w:val="none" w:sz="0" w:space="0" w:color="auto"/>
        <w:bottom w:val="none" w:sz="0" w:space="0" w:color="auto"/>
        <w:right w:val="none" w:sz="0" w:space="0" w:color="auto"/>
      </w:divBdr>
      <w:divsChild>
        <w:div w:id="772825348">
          <w:marLeft w:val="547"/>
          <w:marRight w:val="0"/>
          <w:marTop w:val="106"/>
          <w:marBottom w:val="0"/>
          <w:divBdr>
            <w:top w:val="none" w:sz="0" w:space="0" w:color="auto"/>
            <w:left w:val="none" w:sz="0" w:space="0" w:color="auto"/>
            <w:bottom w:val="none" w:sz="0" w:space="0" w:color="auto"/>
            <w:right w:val="none" w:sz="0" w:space="0" w:color="auto"/>
          </w:divBdr>
        </w:div>
        <w:div w:id="1394082340">
          <w:marLeft w:val="547"/>
          <w:marRight w:val="0"/>
          <w:marTop w:val="106"/>
          <w:marBottom w:val="0"/>
          <w:divBdr>
            <w:top w:val="none" w:sz="0" w:space="0" w:color="auto"/>
            <w:left w:val="none" w:sz="0" w:space="0" w:color="auto"/>
            <w:bottom w:val="none" w:sz="0" w:space="0" w:color="auto"/>
            <w:right w:val="none" w:sz="0" w:space="0" w:color="auto"/>
          </w:divBdr>
        </w:div>
        <w:div w:id="1476558486">
          <w:marLeft w:val="547"/>
          <w:marRight w:val="0"/>
          <w:marTop w:val="106"/>
          <w:marBottom w:val="0"/>
          <w:divBdr>
            <w:top w:val="none" w:sz="0" w:space="0" w:color="auto"/>
            <w:left w:val="none" w:sz="0" w:space="0" w:color="auto"/>
            <w:bottom w:val="none" w:sz="0" w:space="0" w:color="auto"/>
            <w:right w:val="none" w:sz="0" w:space="0" w:color="auto"/>
          </w:divBdr>
        </w:div>
        <w:div w:id="1577202574">
          <w:marLeft w:val="547"/>
          <w:marRight w:val="0"/>
          <w:marTop w:val="106"/>
          <w:marBottom w:val="0"/>
          <w:divBdr>
            <w:top w:val="none" w:sz="0" w:space="0" w:color="auto"/>
            <w:left w:val="none" w:sz="0" w:space="0" w:color="auto"/>
            <w:bottom w:val="none" w:sz="0" w:space="0" w:color="auto"/>
            <w:right w:val="none" w:sz="0" w:space="0" w:color="auto"/>
          </w:divBdr>
        </w:div>
        <w:div w:id="1834564851">
          <w:marLeft w:val="547"/>
          <w:marRight w:val="0"/>
          <w:marTop w:val="106"/>
          <w:marBottom w:val="0"/>
          <w:divBdr>
            <w:top w:val="none" w:sz="0" w:space="0" w:color="auto"/>
            <w:left w:val="none" w:sz="0" w:space="0" w:color="auto"/>
            <w:bottom w:val="none" w:sz="0" w:space="0" w:color="auto"/>
            <w:right w:val="none" w:sz="0" w:space="0" w:color="auto"/>
          </w:divBdr>
        </w:div>
        <w:div w:id="2027126302">
          <w:marLeft w:val="547"/>
          <w:marRight w:val="0"/>
          <w:marTop w:val="106"/>
          <w:marBottom w:val="0"/>
          <w:divBdr>
            <w:top w:val="none" w:sz="0" w:space="0" w:color="auto"/>
            <w:left w:val="none" w:sz="0" w:space="0" w:color="auto"/>
            <w:bottom w:val="none" w:sz="0" w:space="0" w:color="auto"/>
            <w:right w:val="none" w:sz="0" w:space="0" w:color="auto"/>
          </w:divBdr>
        </w:div>
        <w:div w:id="2034375030">
          <w:marLeft w:val="547"/>
          <w:marRight w:val="0"/>
          <w:marTop w:val="106"/>
          <w:marBottom w:val="0"/>
          <w:divBdr>
            <w:top w:val="none" w:sz="0" w:space="0" w:color="auto"/>
            <w:left w:val="none" w:sz="0" w:space="0" w:color="auto"/>
            <w:bottom w:val="none" w:sz="0" w:space="0" w:color="auto"/>
            <w:right w:val="none" w:sz="0" w:space="0" w:color="auto"/>
          </w:divBdr>
        </w:div>
      </w:divsChild>
    </w:div>
    <w:div w:id="1656688046">
      <w:bodyDiv w:val="1"/>
      <w:marLeft w:val="0"/>
      <w:marRight w:val="0"/>
      <w:marTop w:val="0"/>
      <w:marBottom w:val="0"/>
      <w:divBdr>
        <w:top w:val="none" w:sz="0" w:space="0" w:color="auto"/>
        <w:left w:val="none" w:sz="0" w:space="0" w:color="auto"/>
        <w:bottom w:val="none" w:sz="0" w:space="0" w:color="auto"/>
        <w:right w:val="none" w:sz="0" w:space="0" w:color="auto"/>
      </w:divBdr>
      <w:divsChild>
        <w:div w:id="1240366762">
          <w:marLeft w:val="0"/>
          <w:marRight w:val="0"/>
          <w:marTop w:val="0"/>
          <w:marBottom w:val="0"/>
          <w:divBdr>
            <w:top w:val="none" w:sz="0" w:space="0" w:color="auto"/>
            <w:left w:val="none" w:sz="0" w:space="0" w:color="auto"/>
            <w:bottom w:val="none" w:sz="0" w:space="0" w:color="auto"/>
            <w:right w:val="none" w:sz="0" w:space="0" w:color="auto"/>
          </w:divBdr>
        </w:div>
      </w:divsChild>
    </w:div>
    <w:div w:id="1693460254">
      <w:bodyDiv w:val="1"/>
      <w:marLeft w:val="0"/>
      <w:marRight w:val="0"/>
      <w:marTop w:val="0"/>
      <w:marBottom w:val="0"/>
      <w:divBdr>
        <w:top w:val="none" w:sz="0" w:space="0" w:color="auto"/>
        <w:left w:val="none" w:sz="0" w:space="0" w:color="auto"/>
        <w:bottom w:val="none" w:sz="0" w:space="0" w:color="auto"/>
        <w:right w:val="none" w:sz="0" w:space="0" w:color="auto"/>
      </w:divBdr>
      <w:divsChild>
        <w:div w:id="136411269">
          <w:marLeft w:val="547"/>
          <w:marRight w:val="0"/>
          <w:marTop w:val="115"/>
          <w:marBottom w:val="0"/>
          <w:divBdr>
            <w:top w:val="none" w:sz="0" w:space="0" w:color="auto"/>
            <w:left w:val="none" w:sz="0" w:space="0" w:color="auto"/>
            <w:bottom w:val="none" w:sz="0" w:space="0" w:color="auto"/>
            <w:right w:val="none" w:sz="0" w:space="0" w:color="auto"/>
          </w:divBdr>
        </w:div>
        <w:div w:id="271208484">
          <w:marLeft w:val="547"/>
          <w:marRight w:val="0"/>
          <w:marTop w:val="115"/>
          <w:marBottom w:val="0"/>
          <w:divBdr>
            <w:top w:val="none" w:sz="0" w:space="0" w:color="auto"/>
            <w:left w:val="none" w:sz="0" w:space="0" w:color="auto"/>
            <w:bottom w:val="none" w:sz="0" w:space="0" w:color="auto"/>
            <w:right w:val="none" w:sz="0" w:space="0" w:color="auto"/>
          </w:divBdr>
        </w:div>
        <w:div w:id="910309209">
          <w:marLeft w:val="547"/>
          <w:marRight w:val="0"/>
          <w:marTop w:val="115"/>
          <w:marBottom w:val="0"/>
          <w:divBdr>
            <w:top w:val="none" w:sz="0" w:space="0" w:color="auto"/>
            <w:left w:val="none" w:sz="0" w:space="0" w:color="auto"/>
            <w:bottom w:val="none" w:sz="0" w:space="0" w:color="auto"/>
            <w:right w:val="none" w:sz="0" w:space="0" w:color="auto"/>
          </w:divBdr>
        </w:div>
      </w:divsChild>
    </w:div>
    <w:div w:id="1708331703">
      <w:bodyDiv w:val="1"/>
      <w:marLeft w:val="0"/>
      <w:marRight w:val="0"/>
      <w:marTop w:val="0"/>
      <w:marBottom w:val="0"/>
      <w:divBdr>
        <w:top w:val="none" w:sz="0" w:space="0" w:color="auto"/>
        <w:left w:val="none" w:sz="0" w:space="0" w:color="auto"/>
        <w:bottom w:val="none" w:sz="0" w:space="0" w:color="auto"/>
        <w:right w:val="none" w:sz="0" w:space="0" w:color="auto"/>
      </w:divBdr>
      <w:divsChild>
        <w:div w:id="14773741">
          <w:marLeft w:val="0"/>
          <w:marRight w:val="0"/>
          <w:marTop w:val="0"/>
          <w:marBottom w:val="0"/>
          <w:divBdr>
            <w:top w:val="none" w:sz="0" w:space="0" w:color="auto"/>
            <w:left w:val="none" w:sz="0" w:space="0" w:color="auto"/>
            <w:bottom w:val="none" w:sz="0" w:space="0" w:color="auto"/>
            <w:right w:val="none" w:sz="0" w:space="0" w:color="auto"/>
          </w:divBdr>
        </w:div>
        <w:div w:id="1088188168">
          <w:marLeft w:val="1710"/>
          <w:marRight w:val="0"/>
          <w:marTop w:val="0"/>
          <w:marBottom w:val="0"/>
          <w:divBdr>
            <w:top w:val="none" w:sz="0" w:space="0" w:color="auto"/>
            <w:left w:val="none" w:sz="0" w:space="0" w:color="auto"/>
            <w:bottom w:val="none" w:sz="0" w:space="0" w:color="auto"/>
            <w:right w:val="none" w:sz="0" w:space="0" w:color="auto"/>
          </w:divBdr>
        </w:div>
        <w:div w:id="585698752">
          <w:marLeft w:val="0"/>
          <w:marRight w:val="0"/>
          <w:marTop w:val="0"/>
          <w:marBottom w:val="0"/>
          <w:divBdr>
            <w:top w:val="none" w:sz="0" w:space="0" w:color="auto"/>
            <w:left w:val="none" w:sz="0" w:space="0" w:color="auto"/>
            <w:bottom w:val="none" w:sz="0" w:space="0" w:color="auto"/>
            <w:right w:val="none" w:sz="0" w:space="0" w:color="auto"/>
          </w:divBdr>
        </w:div>
        <w:div w:id="219678621">
          <w:marLeft w:val="1710"/>
          <w:marRight w:val="0"/>
          <w:marTop w:val="0"/>
          <w:marBottom w:val="0"/>
          <w:divBdr>
            <w:top w:val="none" w:sz="0" w:space="0" w:color="auto"/>
            <w:left w:val="none" w:sz="0" w:space="0" w:color="auto"/>
            <w:bottom w:val="none" w:sz="0" w:space="0" w:color="auto"/>
            <w:right w:val="none" w:sz="0" w:space="0" w:color="auto"/>
          </w:divBdr>
        </w:div>
        <w:div w:id="558786844">
          <w:marLeft w:val="0"/>
          <w:marRight w:val="0"/>
          <w:marTop w:val="0"/>
          <w:marBottom w:val="0"/>
          <w:divBdr>
            <w:top w:val="none" w:sz="0" w:space="0" w:color="auto"/>
            <w:left w:val="none" w:sz="0" w:space="0" w:color="auto"/>
            <w:bottom w:val="none" w:sz="0" w:space="0" w:color="auto"/>
            <w:right w:val="none" w:sz="0" w:space="0" w:color="auto"/>
          </w:divBdr>
        </w:div>
        <w:div w:id="1991903353">
          <w:marLeft w:val="1710"/>
          <w:marRight w:val="0"/>
          <w:marTop w:val="0"/>
          <w:marBottom w:val="0"/>
          <w:divBdr>
            <w:top w:val="none" w:sz="0" w:space="0" w:color="auto"/>
            <w:left w:val="none" w:sz="0" w:space="0" w:color="auto"/>
            <w:bottom w:val="none" w:sz="0" w:space="0" w:color="auto"/>
            <w:right w:val="none" w:sz="0" w:space="0" w:color="auto"/>
          </w:divBdr>
        </w:div>
        <w:div w:id="307126128">
          <w:marLeft w:val="0"/>
          <w:marRight w:val="0"/>
          <w:marTop w:val="0"/>
          <w:marBottom w:val="0"/>
          <w:divBdr>
            <w:top w:val="none" w:sz="0" w:space="0" w:color="auto"/>
            <w:left w:val="none" w:sz="0" w:space="0" w:color="auto"/>
            <w:bottom w:val="none" w:sz="0" w:space="0" w:color="auto"/>
            <w:right w:val="none" w:sz="0" w:space="0" w:color="auto"/>
          </w:divBdr>
        </w:div>
      </w:divsChild>
    </w:div>
    <w:div w:id="1737587968">
      <w:bodyDiv w:val="1"/>
      <w:marLeft w:val="0"/>
      <w:marRight w:val="0"/>
      <w:marTop w:val="0"/>
      <w:marBottom w:val="0"/>
      <w:divBdr>
        <w:top w:val="none" w:sz="0" w:space="0" w:color="auto"/>
        <w:left w:val="none" w:sz="0" w:space="0" w:color="auto"/>
        <w:bottom w:val="none" w:sz="0" w:space="0" w:color="auto"/>
        <w:right w:val="none" w:sz="0" w:space="0" w:color="auto"/>
      </w:divBdr>
    </w:div>
    <w:div w:id="1763868477">
      <w:bodyDiv w:val="1"/>
      <w:marLeft w:val="0"/>
      <w:marRight w:val="0"/>
      <w:marTop w:val="0"/>
      <w:marBottom w:val="0"/>
      <w:divBdr>
        <w:top w:val="none" w:sz="0" w:space="0" w:color="auto"/>
        <w:left w:val="none" w:sz="0" w:space="0" w:color="auto"/>
        <w:bottom w:val="none" w:sz="0" w:space="0" w:color="auto"/>
        <w:right w:val="none" w:sz="0" w:space="0" w:color="auto"/>
      </w:divBdr>
    </w:div>
    <w:div w:id="1780563183">
      <w:bodyDiv w:val="1"/>
      <w:marLeft w:val="0"/>
      <w:marRight w:val="0"/>
      <w:marTop w:val="0"/>
      <w:marBottom w:val="0"/>
      <w:divBdr>
        <w:top w:val="none" w:sz="0" w:space="0" w:color="auto"/>
        <w:left w:val="none" w:sz="0" w:space="0" w:color="auto"/>
        <w:bottom w:val="none" w:sz="0" w:space="0" w:color="auto"/>
        <w:right w:val="none" w:sz="0" w:space="0" w:color="auto"/>
      </w:divBdr>
      <w:divsChild>
        <w:div w:id="734209610">
          <w:marLeft w:val="0"/>
          <w:marRight w:val="0"/>
          <w:marTop w:val="0"/>
          <w:marBottom w:val="0"/>
          <w:divBdr>
            <w:top w:val="none" w:sz="0" w:space="0" w:color="auto"/>
            <w:left w:val="none" w:sz="0" w:space="0" w:color="auto"/>
            <w:bottom w:val="none" w:sz="0" w:space="0" w:color="auto"/>
            <w:right w:val="none" w:sz="0" w:space="0" w:color="auto"/>
          </w:divBdr>
        </w:div>
        <w:div w:id="1951741190">
          <w:marLeft w:val="1710"/>
          <w:marRight w:val="0"/>
          <w:marTop w:val="0"/>
          <w:marBottom w:val="0"/>
          <w:divBdr>
            <w:top w:val="none" w:sz="0" w:space="0" w:color="auto"/>
            <w:left w:val="none" w:sz="0" w:space="0" w:color="auto"/>
            <w:bottom w:val="none" w:sz="0" w:space="0" w:color="auto"/>
            <w:right w:val="none" w:sz="0" w:space="0" w:color="auto"/>
          </w:divBdr>
        </w:div>
        <w:div w:id="1030842878">
          <w:marLeft w:val="0"/>
          <w:marRight w:val="0"/>
          <w:marTop w:val="0"/>
          <w:marBottom w:val="0"/>
          <w:divBdr>
            <w:top w:val="none" w:sz="0" w:space="0" w:color="auto"/>
            <w:left w:val="none" w:sz="0" w:space="0" w:color="auto"/>
            <w:bottom w:val="none" w:sz="0" w:space="0" w:color="auto"/>
            <w:right w:val="none" w:sz="0" w:space="0" w:color="auto"/>
          </w:divBdr>
        </w:div>
        <w:div w:id="1645887725">
          <w:marLeft w:val="1710"/>
          <w:marRight w:val="0"/>
          <w:marTop w:val="0"/>
          <w:marBottom w:val="0"/>
          <w:divBdr>
            <w:top w:val="none" w:sz="0" w:space="0" w:color="auto"/>
            <w:left w:val="none" w:sz="0" w:space="0" w:color="auto"/>
            <w:bottom w:val="none" w:sz="0" w:space="0" w:color="auto"/>
            <w:right w:val="none" w:sz="0" w:space="0" w:color="auto"/>
          </w:divBdr>
        </w:div>
        <w:div w:id="1518541059">
          <w:marLeft w:val="0"/>
          <w:marRight w:val="0"/>
          <w:marTop w:val="0"/>
          <w:marBottom w:val="0"/>
          <w:divBdr>
            <w:top w:val="none" w:sz="0" w:space="0" w:color="auto"/>
            <w:left w:val="none" w:sz="0" w:space="0" w:color="auto"/>
            <w:bottom w:val="none" w:sz="0" w:space="0" w:color="auto"/>
            <w:right w:val="none" w:sz="0" w:space="0" w:color="auto"/>
          </w:divBdr>
        </w:div>
        <w:div w:id="83112424">
          <w:marLeft w:val="1710"/>
          <w:marRight w:val="0"/>
          <w:marTop w:val="0"/>
          <w:marBottom w:val="0"/>
          <w:divBdr>
            <w:top w:val="none" w:sz="0" w:space="0" w:color="auto"/>
            <w:left w:val="none" w:sz="0" w:space="0" w:color="auto"/>
            <w:bottom w:val="none" w:sz="0" w:space="0" w:color="auto"/>
            <w:right w:val="none" w:sz="0" w:space="0" w:color="auto"/>
          </w:divBdr>
        </w:div>
        <w:div w:id="605503438">
          <w:marLeft w:val="0"/>
          <w:marRight w:val="0"/>
          <w:marTop w:val="0"/>
          <w:marBottom w:val="0"/>
          <w:divBdr>
            <w:top w:val="none" w:sz="0" w:space="0" w:color="auto"/>
            <w:left w:val="none" w:sz="0" w:space="0" w:color="auto"/>
            <w:bottom w:val="none" w:sz="0" w:space="0" w:color="auto"/>
            <w:right w:val="none" w:sz="0" w:space="0" w:color="auto"/>
          </w:divBdr>
        </w:div>
      </w:divsChild>
    </w:div>
    <w:div w:id="1787967808">
      <w:bodyDiv w:val="1"/>
      <w:marLeft w:val="0"/>
      <w:marRight w:val="0"/>
      <w:marTop w:val="0"/>
      <w:marBottom w:val="0"/>
      <w:divBdr>
        <w:top w:val="none" w:sz="0" w:space="0" w:color="auto"/>
        <w:left w:val="none" w:sz="0" w:space="0" w:color="auto"/>
        <w:bottom w:val="none" w:sz="0" w:space="0" w:color="auto"/>
        <w:right w:val="none" w:sz="0" w:space="0" w:color="auto"/>
      </w:divBdr>
    </w:div>
    <w:div w:id="1868982320">
      <w:bodyDiv w:val="1"/>
      <w:marLeft w:val="0"/>
      <w:marRight w:val="0"/>
      <w:marTop w:val="0"/>
      <w:marBottom w:val="0"/>
      <w:divBdr>
        <w:top w:val="none" w:sz="0" w:space="0" w:color="auto"/>
        <w:left w:val="none" w:sz="0" w:space="0" w:color="auto"/>
        <w:bottom w:val="none" w:sz="0" w:space="0" w:color="auto"/>
        <w:right w:val="none" w:sz="0" w:space="0" w:color="auto"/>
      </w:divBdr>
    </w:div>
    <w:div w:id="1929071525">
      <w:bodyDiv w:val="1"/>
      <w:marLeft w:val="0"/>
      <w:marRight w:val="0"/>
      <w:marTop w:val="0"/>
      <w:marBottom w:val="0"/>
      <w:divBdr>
        <w:top w:val="none" w:sz="0" w:space="0" w:color="auto"/>
        <w:left w:val="none" w:sz="0" w:space="0" w:color="auto"/>
        <w:bottom w:val="none" w:sz="0" w:space="0" w:color="auto"/>
        <w:right w:val="none" w:sz="0" w:space="0" w:color="auto"/>
      </w:divBdr>
    </w:div>
    <w:div w:id="2100759925">
      <w:bodyDiv w:val="1"/>
      <w:marLeft w:val="0"/>
      <w:marRight w:val="0"/>
      <w:marTop w:val="0"/>
      <w:marBottom w:val="0"/>
      <w:divBdr>
        <w:top w:val="none" w:sz="0" w:space="0" w:color="auto"/>
        <w:left w:val="none" w:sz="0" w:space="0" w:color="auto"/>
        <w:bottom w:val="none" w:sz="0" w:space="0" w:color="auto"/>
        <w:right w:val="none" w:sz="0" w:space="0" w:color="auto"/>
      </w:divBdr>
      <w:divsChild>
        <w:div w:id="659768982">
          <w:marLeft w:val="0"/>
          <w:marRight w:val="0"/>
          <w:marTop w:val="0"/>
          <w:marBottom w:val="0"/>
          <w:divBdr>
            <w:top w:val="none" w:sz="0" w:space="0" w:color="auto"/>
            <w:left w:val="none" w:sz="0" w:space="0" w:color="auto"/>
            <w:bottom w:val="none" w:sz="0" w:space="0" w:color="auto"/>
            <w:right w:val="none" w:sz="0" w:space="0" w:color="auto"/>
          </w:divBdr>
        </w:div>
        <w:div w:id="2069105917">
          <w:marLeft w:val="1710"/>
          <w:marRight w:val="0"/>
          <w:marTop w:val="0"/>
          <w:marBottom w:val="0"/>
          <w:divBdr>
            <w:top w:val="none" w:sz="0" w:space="0" w:color="auto"/>
            <w:left w:val="none" w:sz="0" w:space="0" w:color="auto"/>
            <w:bottom w:val="none" w:sz="0" w:space="0" w:color="auto"/>
            <w:right w:val="none" w:sz="0" w:space="0" w:color="auto"/>
          </w:divBdr>
        </w:div>
        <w:div w:id="1631475112">
          <w:marLeft w:val="0"/>
          <w:marRight w:val="0"/>
          <w:marTop w:val="0"/>
          <w:marBottom w:val="0"/>
          <w:divBdr>
            <w:top w:val="none" w:sz="0" w:space="0" w:color="auto"/>
            <w:left w:val="none" w:sz="0" w:space="0" w:color="auto"/>
            <w:bottom w:val="none" w:sz="0" w:space="0" w:color="auto"/>
            <w:right w:val="none" w:sz="0" w:space="0" w:color="auto"/>
          </w:divBdr>
        </w:div>
        <w:div w:id="877743685">
          <w:marLeft w:val="1710"/>
          <w:marRight w:val="0"/>
          <w:marTop w:val="0"/>
          <w:marBottom w:val="0"/>
          <w:divBdr>
            <w:top w:val="none" w:sz="0" w:space="0" w:color="auto"/>
            <w:left w:val="none" w:sz="0" w:space="0" w:color="auto"/>
            <w:bottom w:val="none" w:sz="0" w:space="0" w:color="auto"/>
            <w:right w:val="none" w:sz="0" w:space="0" w:color="auto"/>
          </w:divBdr>
        </w:div>
        <w:div w:id="1004011957">
          <w:marLeft w:val="0"/>
          <w:marRight w:val="0"/>
          <w:marTop w:val="0"/>
          <w:marBottom w:val="0"/>
          <w:divBdr>
            <w:top w:val="none" w:sz="0" w:space="0" w:color="auto"/>
            <w:left w:val="none" w:sz="0" w:space="0" w:color="auto"/>
            <w:bottom w:val="none" w:sz="0" w:space="0" w:color="auto"/>
            <w:right w:val="none" w:sz="0" w:space="0" w:color="auto"/>
          </w:divBdr>
        </w:div>
      </w:divsChild>
    </w:div>
    <w:div w:id="213505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1DA0A-5021-42C4-A9F3-933C53EC1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516</Words>
  <Characters>2735</Characters>
  <Application>Microsoft Office Word</Application>
  <DocSecurity>0</DocSecurity>
  <Lines>22</Lines>
  <Paragraphs>6</Paragraphs>
  <ScaleCrop>false</ScaleCrop>
  <HeadingPairs>
    <vt:vector size="6" baseType="variant">
      <vt:variant>
        <vt:lpstr>Tittel</vt:lpstr>
      </vt:variant>
      <vt:variant>
        <vt:i4>1</vt:i4>
      </vt:variant>
      <vt:variant>
        <vt:lpstr>Rubrik</vt:lpstr>
      </vt:variant>
      <vt:variant>
        <vt:i4>1</vt:i4>
      </vt:variant>
      <vt:variant>
        <vt:lpstr>Title</vt:lpstr>
      </vt:variant>
      <vt:variant>
        <vt:i4>1</vt:i4>
      </vt:variant>
    </vt:vector>
  </HeadingPairs>
  <TitlesOfParts>
    <vt:vector size="3" baseType="lpstr">
      <vt:lpstr/>
      <vt:lpstr/>
      <vt:lpstr/>
    </vt:vector>
  </TitlesOfParts>
  <Company>Imtech</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Senast uppdaterad: november 2010</dc:subject>
  <dc:creator>Andreas Rolfer</dc:creator>
  <cp:lastModifiedBy>Kjell Arne Nordli</cp:lastModifiedBy>
  <cp:revision>9</cp:revision>
  <cp:lastPrinted>2018-04-16T17:46:00Z</cp:lastPrinted>
  <dcterms:created xsi:type="dcterms:W3CDTF">2019-09-27T07:07:00Z</dcterms:created>
  <dcterms:modified xsi:type="dcterms:W3CDTF">2019-10-02T20:18:00Z</dcterms:modified>
</cp:coreProperties>
</file>