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2014-</w:t>
      </w:r>
      <w:r w:rsidR="00A30674">
        <w:rPr>
          <w:rFonts w:ascii="Verdana" w:hAnsi="Verdana"/>
          <w:sz w:val="20"/>
          <w:szCs w:val="20"/>
        </w:rPr>
        <w:t>11-</w:t>
      </w:r>
      <w:r w:rsidR="008635E4">
        <w:rPr>
          <w:rFonts w:ascii="Verdana" w:hAnsi="Verdana"/>
          <w:sz w:val="20"/>
          <w:szCs w:val="20"/>
        </w:rPr>
        <w:t>25</w:t>
      </w:r>
    </w:p>
    <w:p w:rsidR="001F3859" w:rsidRDefault="001F3859" w:rsidP="005047F6">
      <w:pPr>
        <w:rPr>
          <w:rFonts w:ascii="Verdana" w:hAnsi="Verdana"/>
          <w:b/>
          <w:sz w:val="20"/>
          <w:szCs w:val="20"/>
        </w:rPr>
      </w:pPr>
    </w:p>
    <w:p w:rsidR="001F3859" w:rsidRDefault="001F3859" w:rsidP="00D723AB">
      <w:pPr>
        <w:rPr>
          <w:rFonts w:ascii="Verdana" w:hAnsi="Verdana"/>
          <w:b/>
        </w:rPr>
      </w:pPr>
    </w:p>
    <w:p w:rsidR="00080FB8" w:rsidRPr="002F0A8F" w:rsidRDefault="00080FB8" w:rsidP="00080FB8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Stort projekt för </w:t>
      </w:r>
      <w:proofErr w:type="spellStart"/>
      <w:r>
        <w:rPr>
          <w:rFonts w:ascii="Verdana" w:hAnsi="Verdana"/>
          <w:b/>
          <w:szCs w:val="20"/>
        </w:rPr>
        <w:t>Imtech</w:t>
      </w:r>
      <w:proofErr w:type="spellEnd"/>
      <w:r>
        <w:rPr>
          <w:rFonts w:ascii="Verdana" w:hAnsi="Verdana"/>
          <w:b/>
          <w:szCs w:val="20"/>
        </w:rPr>
        <w:t xml:space="preserve"> i Tranås</w:t>
      </w:r>
    </w:p>
    <w:p w:rsidR="000C4414" w:rsidRDefault="000C4414" w:rsidP="00F72D07">
      <w:pPr>
        <w:rPr>
          <w:rFonts w:ascii="Verdana" w:hAnsi="Verdana"/>
          <w:b/>
          <w:iCs/>
          <w:szCs w:val="24"/>
        </w:rPr>
      </w:pPr>
    </w:p>
    <w:p w:rsidR="00080FB8" w:rsidRPr="00AE3B46" w:rsidRDefault="00080FB8" w:rsidP="00080FB8">
      <w:pPr>
        <w:rPr>
          <w:rFonts w:ascii="Palatino Linotype" w:hAnsi="Palatino Linotype"/>
          <w:b/>
          <w:i/>
          <w:sz w:val="20"/>
          <w:szCs w:val="20"/>
        </w:rPr>
      </w:pPr>
      <w:proofErr w:type="spellStart"/>
      <w:r w:rsidRPr="00AE3B46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Pr="00AE3B46">
        <w:rPr>
          <w:rFonts w:ascii="Palatino Linotype" w:hAnsi="Palatino Linotype"/>
          <w:b/>
          <w:i/>
          <w:sz w:val="20"/>
          <w:szCs w:val="20"/>
        </w:rPr>
        <w:t xml:space="preserve"> VS-teknik svarar för rörentreprenaden i Tranås Energi AB:s nya kraftvärmeverk. Projektet är Tranås kommuns största investering någonsin med en prislapp på 340 miljoner kronor. I och med den nya pannan blir både den el och värme som Tranås Energi producerar till 100 procent förnybar. Den nya biopannan har en kapacitet för 25 MW, varav 7 MW el.</w:t>
      </w:r>
    </w:p>
    <w:p w:rsidR="001F3859" w:rsidRPr="00E64C67" w:rsidRDefault="001F3859" w:rsidP="00F72D07">
      <w:pPr>
        <w:rPr>
          <w:rFonts w:ascii="Verdana Palatino" w:hAnsi="Verdana Palatino"/>
          <w:b/>
          <w:bCs/>
          <w:iCs/>
          <w:sz w:val="20"/>
          <w:szCs w:val="24"/>
        </w:rPr>
      </w:pPr>
    </w:p>
    <w:p w:rsidR="00080FB8" w:rsidRPr="00AE3B46" w:rsidRDefault="00080FB8" w:rsidP="00080FB8">
      <w:pPr>
        <w:rPr>
          <w:rFonts w:ascii="Palatino Linotype" w:hAnsi="Palatino Linotype"/>
          <w:b/>
          <w:sz w:val="20"/>
          <w:szCs w:val="20"/>
        </w:rPr>
      </w:pPr>
      <w:r w:rsidRPr="00AE3B46">
        <w:rPr>
          <w:rFonts w:ascii="Palatino Linotype" w:hAnsi="Palatino Linotype"/>
          <w:sz w:val="20"/>
          <w:szCs w:val="20"/>
        </w:rPr>
        <w:t>Projektet</w:t>
      </w:r>
      <w:r>
        <w:rPr>
          <w:rFonts w:ascii="Palatino Linotype" w:hAnsi="Palatino Linotype"/>
          <w:sz w:val="20"/>
          <w:szCs w:val="20"/>
        </w:rPr>
        <w:t xml:space="preserve"> är nu avslutat och </w:t>
      </w:r>
      <w:r w:rsidRPr="00AE3B46">
        <w:rPr>
          <w:rFonts w:ascii="Palatino Linotype" w:hAnsi="Palatino Linotype"/>
          <w:sz w:val="20"/>
          <w:szCs w:val="20"/>
        </w:rPr>
        <w:t>anläggningen invigd.</w:t>
      </w:r>
    </w:p>
    <w:p w:rsidR="00080FB8" w:rsidRPr="00AE3B46" w:rsidRDefault="00080FB8" w:rsidP="00080FB8">
      <w:pPr>
        <w:rPr>
          <w:rFonts w:ascii="Palatino Linotype" w:hAnsi="Palatino Linotype"/>
          <w:sz w:val="20"/>
          <w:szCs w:val="20"/>
        </w:rPr>
      </w:pPr>
      <w:proofErr w:type="gramStart"/>
      <w:r w:rsidRPr="00AE3B46">
        <w:rPr>
          <w:rFonts w:ascii="Palatino Linotype" w:hAnsi="Palatino Linotype"/>
          <w:sz w:val="20"/>
          <w:szCs w:val="20"/>
        </w:rPr>
        <w:t>-</w:t>
      </w:r>
      <w:proofErr w:type="gramEnd"/>
      <w:r w:rsidRPr="00AE3B46">
        <w:rPr>
          <w:rFonts w:ascii="Palatino Linotype" w:hAnsi="Palatino Linotype"/>
          <w:sz w:val="20"/>
          <w:szCs w:val="20"/>
        </w:rPr>
        <w:t xml:space="preserve"> Ett komplext projekt med många </w:t>
      </w:r>
      <w:r>
        <w:rPr>
          <w:rFonts w:ascii="Palatino Linotype" w:hAnsi="Palatino Linotype"/>
          <w:sz w:val="20"/>
          <w:szCs w:val="20"/>
        </w:rPr>
        <w:t>rör</w:t>
      </w:r>
      <w:r w:rsidRPr="00AE3B46">
        <w:rPr>
          <w:rFonts w:ascii="Palatino Linotype" w:hAnsi="Palatino Linotype"/>
          <w:sz w:val="20"/>
          <w:szCs w:val="20"/>
        </w:rPr>
        <w:t xml:space="preserve">montörer </w:t>
      </w:r>
      <w:r>
        <w:rPr>
          <w:rFonts w:ascii="Palatino Linotype" w:hAnsi="Palatino Linotype"/>
          <w:sz w:val="20"/>
          <w:szCs w:val="20"/>
        </w:rPr>
        <w:t xml:space="preserve">och svetsare </w:t>
      </w:r>
      <w:r w:rsidRPr="00AE3B46">
        <w:rPr>
          <w:rFonts w:ascii="Palatino Linotype" w:hAnsi="Palatino Linotype"/>
          <w:sz w:val="20"/>
          <w:szCs w:val="20"/>
        </w:rPr>
        <w:t xml:space="preserve">igång samtidigt, ett stort materialflöde och ett tight tidsschema, där personalen gjort ett fantastiskt jobb, säger David Bindgård, filialchef på </w:t>
      </w:r>
      <w:proofErr w:type="spellStart"/>
      <w:r w:rsidRPr="00AE3B46">
        <w:rPr>
          <w:rFonts w:ascii="Palatino Linotype" w:hAnsi="Palatino Linotype"/>
          <w:sz w:val="20"/>
          <w:szCs w:val="20"/>
        </w:rPr>
        <w:t>Imtech</w:t>
      </w:r>
      <w:proofErr w:type="spellEnd"/>
      <w:r w:rsidRPr="00AE3B46">
        <w:rPr>
          <w:rFonts w:ascii="Palatino Linotype" w:hAnsi="Palatino Linotype"/>
          <w:sz w:val="20"/>
          <w:szCs w:val="20"/>
        </w:rPr>
        <w:t xml:space="preserve"> Industrirör Göteborg/Karlstad, som svarat för installationerna. Logistiken och planeringen har varit en stor utmaning.</w:t>
      </w:r>
    </w:p>
    <w:p w:rsidR="00080FB8" w:rsidRPr="00AE3B46" w:rsidRDefault="00080FB8" w:rsidP="00080FB8">
      <w:pPr>
        <w:rPr>
          <w:rFonts w:ascii="Palatino Linotype" w:hAnsi="Palatino Linotype"/>
          <w:sz w:val="20"/>
          <w:szCs w:val="20"/>
        </w:rPr>
      </w:pPr>
      <w:r w:rsidRPr="00AE3B46">
        <w:rPr>
          <w:rFonts w:ascii="Palatino Linotype" w:hAnsi="Palatino Linotype"/>
          <w:sz w:val="20"/>
          <w:szCs w:val="20"/>
        </w:rPr>
        <w:t xml:space="preserve">I kraftvärmeverket ingår mängder av industrirör av olika dimensioner - ångledningar, kondensledningar, matarvattenledningar, fjärrvärmeledningar, tryckluft, </w:t>
      </w:r>
      <w:proofErr w:type="spellStart"/>
      <w:r w:rsidRPr="00AE3B46">
        <w:rPr>
          <w:rFonts w:ascii="Palatino Linotype" w:hAnsi="Palatino Linotype"/>
          <w:sz w:val="20"/>
          <w:szCs w:val="20"/>
        </w:rPr>
        <w:t>sotånga</w:t>
      </w:r>
      <w:proofErr w:type="spellEnd"/>
      <w:r w:rsidRPr="00AE3B46">
        <w:rPr>
          <w:rFonts w:ascii="Palatino Linotype" w:hAnsi="Palatino Linotype"/>
          <w:sz w:val="20"/>
          <w:szCs w:val="20"/>
        </w:rPr>
        <w:t xml:space="preserve"> m </w:t>
      </w:r>
      <w:proofErr w:type="spellStart"/>
      <w:r w:rsidRPr="00AE3B46">
        <w:rPr>
          <w:rFonts w:ascii="Palatino Linotype" w:hAnsi="Palatino Linotype"/>
          <w:sz w:val="20"/>
          <w:szCs w:val="20"/>
        </w:rPr>
        <w:t>m</w:t>
      </w:r>
      <w:proofErr w:type="spellEnd"/>
      <w:r w:rsidRPr="00AE3B46">
        <w:rPr>
          <w:rFonts w:ascii="Palatino Linotype" w:hAnsi="Palatino Linotype"/>
          <w:sz w:val="20"/>
          <w:szCs w:val="20"/>
        </w:rPr>
        <w:t>.</w:t>
      </w:r>
    </w:p>
    <w:p w:rsidR="00080FB8" w:rsidRPr="00AE3B46" w:rsidRDefault="00080FB8" w:rsidP="00080FB8">
      <w:pPr>
        <w:rPr>
          <w:rFonts w:ascii="Palatino Linotype" w:hAnsi="Palatino Linotype"/>
          <w:sz w:val="20"/>
          <w:szCs w:val="20"/>
        </w:rPr>
      </w:pPr>
      <w:proofErr w:type="gramStart"/>
      <w:r w:rsidRPr="00AE3B46">
        <w:rPr>
          <w:rFonts w:ascii="Palatino Linotype" w:hAnsi="Palatino Linotype"/>
          <w:sz w:val="20"/>
          <w:szCs w:val="20"/>
        </w:rPr>
        <w:t>-</w:t>
      </w:r>
      <w:proofErr w:type="gramEnd"/>
      <w:r w:rsidRPr="00AE3B46">
        <w:rPr>
          <w:rFonts w:ascii="Palatino Linotype" w:hAnsi="Palatino Linotype"/>
          <w:sz w:val="20"/>
          <w:szCs w:val="20"/>
        </w:rPr>
        <w:t xml:space="preserve"> Det har inneburit mycket och kvalificerad svetsning i trånga utrymmen, berättar David. Vissa delar kräv</w:t>
      </w:r>
      <w:r>
        <w:rPr>
          <w:rFonts w:ascii="Palatino Linotype" w:hAnsi="Palatino Linotype"/>
          <w:sz w:val="20"/>
          <w:szCs w:val="20"/>
        </w:rPr>
        <w:t>de värmebehandling under och efter svetsning</w:t>
      </w:r>
      <w:r w:rsidRPr="00AE3B46">
        <w:rPr>
          <w:rFonts w:ascii="Palatino Linotype" w:hAnsi="Palatino Linotype"/>
          <w:sz w:val="20"/>
          <w:szCs w:val="20"/>
        </w:rPr>
        <w:t xml:space="preserve">. Kraven på dokumentation och spårbarhet var höga. En del av arbetet utfördes som </w:t>
      </w:r>
      <w:proofErr w:type="spellStart"/>
      <w:r w:rsidRPr="00AE3B46">
        <w:rPr>
          <w:rFonts w:ascii="Palatino Linotype" w:hAnsi="Palatino Linotype"/>
          <w:sz w:val="20"/>
          <w:szCs w:val="20"/>
        </w:rPr>
        <w:t>prefab</w:t>
      </w:r>
      <w:proofErr w:type="spellEnd"/>
      <w:r w:rsidRPr="00AE3B46">
        <w:rPr>
          <w:rFonts w:ascii="Palatino Linotype" w:hAnsi="Palatino Linotype"/>
          <w:sz w:val="20"/>
          <w:szCs w:val="20"/>
        </w:rPr>
        <w:t xml:space="preserve"> på vår verkstad i Göteborg.</w:t>
      </w:r>
    </w:p>
    <w:p w:rsidR="00080FB8" w:rsidRPr="00AE3B46" w:rsidRDefault="00080FB8" w:rsidP="00080FB8">
      <w:pPr>
        <w:rPr>
          <w:rFonts w:ascii="Palatino Linotype" w:hAnsi="Palatino Linotype"/>
          <w:sz w:val="20"/>
          <w:szCs w:val="20"/>
        </w:rPr>
      </w:pPr>
      <w:r w:rsidRPr="00AE3B46">
        <w:rPr>
          <w:rFonts w:ascii="Palatino Linotype" w:hAnsi="Palatino Linotype"/>
          <w:sz w:val="20"/>
          <w:szCs w:val="20"/>
        </w:rPr>
        <w:t xml:space="preserve">Ordersumman för </w:t>
      </w:r>
      <w:proofErr w:type="spellStart"/>
      <w:r w:rsidRPr="00AE3B46">
        <w:rPr>
          <w:rFonts w:ascii="Palatino Linotype" w:hAnsi="Palatino Linotype"/>
          <w:sz w:val="20"/>
          <w:szCs w:val="20"/>
        </w:rPr>
        <w:t>Imtech</w:t>
      </w:r>
      <w:proofErr w:type="spellEnd"/>
      <w:r w:rsidRPr="00AE3B46">
        <w:rPr>
          <w:rFonts w:ascii="Palatino Linotype" w:hAnsi="Palatino Linotype"/>
          <w:sz w:val="20"/>
          <w:szCs w:val="20"/>
        </w:rPr>
        <w:t xml:space="preserve"> var</w:t>
      </w:r>
      <w:r w:rsidR="00DB0DAB">
        <w:rPr>
          <w:rFonts w:ascii="Palatino Linotype" w:hAnsi="Palatino Linotype"/>
          <w:sz w:val="20"/>
          <w:szCs w:val="20"/>
        </w:rPr>
        <w:t xml:space="preserve"> cirka</w:t>
      </w:r>
      <w:bookmarkStart w:id="0" w:name="_GoBack"/>
      <w:bookmarkEnd w:id="0"/>
      <w:r w:rsidRPr="00AE3B46">
        <w:rPr>
          <w:rFonts w:ascii="Palatino Linotype" w:hAnsi="Palatino Linotype"/>
          <w:sz w:val="20"/>
          <w:szCs w:val="20"/>
        </w:rPr>
        <w:t xml:space="preserve"> 25 miljoner kronor och som mest var 25 montörer </w:t>
      </w:r>
      <w:r>
        <w:rPr>
          <w:rFonts w:ascii="Palatino Linotype" w:hAnsi="Palatino Linotype"/>
          <w:sz w:val="20"/>
          <w:szCs w:val="20"/>
        </w:rPr>
        <w:t xml:space="preserve">och svetsare </w:t>
      </w:r>
      <w:r w:rsidRPr="00AE3B46">
        <w:rPr>
          <w:rFonts w:ascii="Palatino Linotype" w:hAnsi="Palatino Linotype"/>
          <w:sz w:val="20"/>
          <w:szCs w:val="20"/>
        </w:rPr>
        <w:t>sysselsatta. Entreprenadformen var utförandentreprenad och beställare och slutkund Tranås Energi.</w:t>
      </w:r>
    </w:p>
    <w:p w:rsidR="00080FB8" w:rsidRDefault="00080FB8" w:rsidP="00080FB8">
      <w:pPr>
        <w:rPr>
          <w:rFonts w:ascii="Palatino Linotype" w:hAnsi="Palatino Linotype"/>
          <w:sz w:val="20"/>
          <w:szCs w:val="20"/>
        </w:rPr>
      </w:pPr>
      <w:proofErr w:type="gramStart"/>
      <w:r w:rsidRPr="00AE3B46">
        <w:rPr>
          <w:rFonts w:ascii="Palatino Linotype" w:hAnsi="Palatino Linotype"/>
          <w:sz w:val="20"/>
          <w:szCs w:val="20"/>
        </w:rPr>
        <w:t>-</w:t>
      </w:r>
      <w:proofErr w:type="gramEnd"/>
      <w:r w:rsidRPr="00AE3B46">
        <w:rPr>
          <w:rFonts w:ascii="Palatino Linotype" w:hAnsi="Palatino Linotype"/>
          <w:sz w:val="20"/>
          <w:szCs w:val="20"/>
        </w:rPr>
        <w:t xml:space="preserve"> Vår erfarenhet av stora projekt tillsammans med våra resurser och rätt kompetens och pris var en viktig anledning till att vi fick uppdraget, säger David.</w:t>
      </w:r>
    </w:p>
    <w:p w:rsidR="00A30674" w:rsidRPr="00AE3B46" w:rsidRDefault="00A30674" w:rsidP="00080FB8">
      <w:pPr>
        <w:rPr>
          <w:rFonts w:ascii="Palatino Linotype" w:hAnsi="Palatino Linotype"/>
          <w:bCs/>
          <w:iCs/>
          <w:sz w:val="20"/>
          <w:szCs w:val="20"/>
        </w:rPr>
      </w:pPr>
    </w:p>
    <w:p w:rsidR="00A30674" w:rsidRDefault="00A30674" w:rsidP="00C340FD">
      <w:pPr>
        <w:rPr>
          <w:rFonts w:ascii="Verdana" w:hAnsi="Verdana"/>
          <w:b/>
          <w:sz w:val="20"/>
          <w:szCs w:val="20"/>
        </w:rPr>
      </w:pPr>
    </w:p>
    <w:p w:rsidR="001F3859" w:rsidRPr="00C340FD" w:rsidRDefault="001F3859" w:rsidP="00C340FD">
      <w:pPr>
        <w:rPr>
          <w:rFonts w:ascii="Verdana" w:hAnsi="Verdana"/>
          <w:b/>
          <w:sz w:val="20"/>
          <w:szCs w:val="20"/>
        </w:rPr>
      </w:pPr>
      <w:r w:rsidRPr="00C340FD">
        <w:rPr>
          <w:rFonts w:ascii="Verdana" w:hAnsi="Verdana"/>
          <w:b/>
          <w:sz w:val="20"/>
          <w:szCs w:val="20"/>
        </w:rPr>
        <w:t>För mer information kontakta</w:t>
      </w:r>
    </w:p>
    <w:p w:rsidR="00080FB8" w:rsidRPr="007963E7" w:rsidRDefault="00080FB8" w:rsidP="00080FB8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David Bindgård, filialchef, </w:t>
      </w:r>
      <w:proofErr w:type="spellStart"/>
      <w:r>
        <w:rPr>
          <w:rFonts w:ascii="Palatino Linotype" w:hAnsi="Palatino Linotype"/>
          <w:sz w:val="20"/>
          <w:szCs w:val="20"/>
        </w:rPr>
        <w:t>Imtech</w:t>
      </w:r>
      <w:proofErr w:type="spellEnd"/>
      <w:r>
        <w:rPr>
          <w:rFonts w:ascii="Palatino Linotype" w:hAnsi="Palatino Linotype"/>
          <w:sz w:val="20"/>
          <w:szCs w:val="20"/>
        </w:rPr>
        <w:t xml:space="preserve"> Industrirör Göteborg/Karlstad, </w:t>
      </w:r>
      <w:proofErr w:type="spellStart"/>
      <w:r>
        <w:rPr>
          <w:rFonts w:ascii="Palatino Linotype" w:hAnsi="Palatino Linotype"/>
          <w:sz w:val="20"/>
          <w:szCs w:val="20"/>
        </w:rPr>
        <w:t>tel</w:t>
      </w:r>
      <w:proofErr w:type="spellEnd"/>
      <w:r>
        <w:rPr>
          <w:rFonts w:ascii="Palatino Linotype" w:hAnsi="Palatino Linotype"/>
          <w:sz w:val="20"/>
          <w:szCs w:val="20"/>
        </w:rPr>
        <w:t xml:space="preserve"> 010-475 20 99, e-post: </w:t>
      </w:r>
      <w:hyperlink r:id="rId7" w:history="1">
        <w:r w:rsidRPr="008635E4">
          <w:rPr>
            <w:rStyle w:val="Hyperlnk"/>
            <w:rFonts w:ascii="Palatino Linotype" w:hAnsi="Palatino Linotype"/>
            <w:sz w:val="20"/>
            <w:szCs w:val="20"/>
          </w:rPr>
          <w:t>david.bindgard@imtech.se</w:t>
        </w:r>
      </w:hyperlink>
    </w:p>
    <w:p w:rsidR="00080FB8" w:rsidRPr="007963E7" w:rsidRDefault="00080FB8" w:rsidP="00080FB8">
      <w:pPr>
        <w:rPr>
          <w:rFonts w:ascii="Palatino Linotype" w:hAnsi="Palatino Linotype"/>
          <w:bCs/>
          <w:iCs/>
          <w:sz w:val="20"/>
          <w:szCs w:val="20"/>
        </w:rPr>
      </w:pPr>
      <w:r w:rsidRPr="007963E7">
        <w:rPr>
          <w:rFonts w:ascii="Palatino Linotype" w:hAnsi="Palatino Linotype"/>
          <w:sz w:val="20"/>
          <w:szCs w:val="20"/>
        </w:rPr>
        <w:t xml:space="preserve">Ann-Sofi Höijenstam, kommunikationschef, </w:t>
      </w:r>
      <w:proofErr w:type="spellStart"/>
      <w:r w:rsidRPr="007963E7">
        <w:rPr>
          <w:rFonts w:ascii="Palatino Linotype" w:hAnsi="Palatino Linotype"/>
          <w:sz w:val="20"/>
          <w:szCs w:val="20"/>
        </w:rPr>
        <w:t>Imtech</w:t>
      </w:r>
      <w:proofErr w:type="spellEnd"/>
      <w:r w:rsidR="00A30674">
        <w:rPr>
          <w:rFonts w:ascii="Palatino Linotype" w:hAnsi="Palatino Linotype"/>
          <w:sz w:val="20"/>
          <w:szCs w:val="20"/>
        </w:rPr>
        <w:t xml:space="preserve"> Nordic</w:t>
      </w:r>
      <w:r w:rsidRPr="007963E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7963E7">
        <w:rPr>
          <w:rFonts w:ascii="Palatino Linotype" w:hAnsi="Palatino Linotype"/>
          <w:sz w:val="20"/>
          <w:szCs w:val="20"/>
        </w:rPr>
        <w:t>tel</w:t>
      </w:r>
      <w:proofErr w:type="spellEnd"/>
      <w:r w:rsidRPr="007963E7">
        <w:rPr>
          <w:rFonts w:ascii="Palatino Linotype" w:hAnsi="Palatino Linotype"/>
          <w:sz w:val="20"/>
          <w:szCs w:val="20"/>
        </w:rPr>
        <w:t xml:space="preserve"> 010-475 10 22, e-post: </w:t>
      </w:r>
      <w:hyperlink r:id="rId8" w:history="1">
        <w:r w:rsidRPr="008635E4">
          <w:rPr>
            <w:rStyle w:val="Hyperlnk"/>
            <w:rFonts w:ascii="Palatino Linotype" w:hAnsi="Palatino Linotype"/>
            <w:sz w:val="20"/>
            <w:szCs w:val="20"/>
          </w:rPr>
          <w:t>ann-sofi.hoijenstam@imtech.se</w:t>
        </w:r>
      </w:hyperlink>
    </w:p>
    <w:p w:rsidR="001F3859" w:rsidRPr="00080FB8" w:rsidRDefault="001F3859" w:rsidP="00F72D07">
      <w:pPr>
        <w:rPr>
          <w:rFonts w:ascii="Palatino Linotype" w:hAnsi="Palatino Linotype"/>
          <w:bCs/>
          <w:iCs/>
          <w:sz w:val="20"/>
          <w:szCs w:val="20"/>
        </w:rPr>
      </w:pPr>
    </w:p>
    <w:p w:rsidR="00A30674" w:rsidRDefault="00A30674" w:rsidP="005F29A9">
      <w:pPr>
        <w:rPr>
          <w:rFonts w:ascii="Verdana" w:hAnsi="Verdana"/>
          <w:b/>
          <w:bCs/>
          <w:iCs/>
          <w:sz w:val="16"/>
          <w:szCs w:val="16"/>
        </w:rPr>
      </w:pPr>
    </w:p>
    <w:p w:rsidR="00A30674" w:rsidRDefault="00A30674" w:rsidP="005F29A9">
      <w:pPr>
        <w:rPr>
          <w:rFonts w:ascii="Verdana" w:hAnsi="Verdana"/>
          <w:b/>
          <w:bCs/>
          <w:iCs/>
          <w:sz w:val="16"/>
          <w:szCs w:val="16"/>
        </w:rPr>
      </w:pPr>
    </w:p>
    <w:p w:rsidR="001F3859" w:rsidRPr="00852A84" w:rsidRDefault="001F3859" w:rsidP="005F29A9">
      <w:pPr>
        <w:rPr>
          <w:rFonts w:ascii="Verdana" w:hAnsi="Verdana"/>
          <w:b/>
          <w:bCs/>
          <w:iCs/>
          <w:sz w:val="16"/>
          <w:szCs w:val="16"/>
        </w:rPr>
      </w:pPr>
      <w:r w:rsidRPr="00852A84">
        <w:rPr>
          <w:rFonts w:ascii="Verdana" w:hAnsi="Verdana"/>
          <w:b/>
          <w:bCs/>
          <w:iCs/>
          <w:sz w:val="16"/>
          <w:szCs w:val="16"/>
        </w:rPr>
        <w:t xml:space="preserve">Om </w:t>
      </w:r>
      <w:proofErr w:type="spellStart"/>
      <w:r w:rsidRPr="00852A84">
        <w:rPr>
          <w:rFonts w:ascii="Verdana" w:hAnsi="Verdana"/>
          <w:b/>
          <w:bCs/>
          <w:iCs/>
          <w:sz w:val="16"/>
          <w:szCs w:val="16"/>
        </w:rPr>
        <w:t>Imtech</w:t>
      </w:r>
      <w:proofErr w:type="spellEnd"/>
      <w:r w:rsidRPr="00852A84">
        <w:rPr>
          <w:rFonts w:ascii="Verdana" w:hAnsi="Verdana"/>
          <w:b/>
          <w:bCs/>
          <w:iCs/>
          <w:sz w:val="16"/>
          <w:szCs w:val="16"/>
        </w:rPr>
        <w:t xml:space="preserve"> VS-teknik</w:t>
      </w:r>
    </w:p>
    <w:p w:rsidR="001F3859" w:rsidRPr="00852A84" w:rsidRDefault="001F3859" w:rsidP="009D2805">
      <w:pPr>
        <w:rPr>
          <w:rFonts w:ascii="Verdana" w:hAnsi="Verdana"/>
          <w:sz w:val="16"/>
          <w:szCs w:val="16"/>
        </w:rPr>
      </w:pP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är ledande inom installationsområdet på den svenska marknaden. </w:t>
      </w:r>
    </w:p>
    <w:p w:rsidR="001F3859" w:rsidRPr="00852A84" w:rsidRDefault="001F3859" w:rsidP="009D2805">
      <w:pPr>
        <w:rPr>
          <w:rFonts w:ascii="Verdana" w:hAnsi="Verdana"/>
          <w:sz w:val="16"/>
          <w:szCs w:val="16"/>
        </w:rPr>
      </w:pPr>
      <w:r w:rsidRPr="00852A84">
        <w:rPr>
          <w:rFonts w:ascii="Verdana" w:hAnsi="Verdana"/>
          <w:sz w:val="16"/>
          <w:szCs w:val="16"/>
        </w:rPr>
        <w:t xml:space="preserve">Verksamheten som bedrivs från ett 60-tal platser omfattar installationer inom värme och sanitet, sprinkler, industri, kyla och ventilation samt service och underhåll. Omsättningen är runt 2,6 miljarder kronor och vi sysselsätter omkring 1 700 medarbetare.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1F3859" w:rsidRDefault="001F3859" w:rsidP="009D2805">
      <w:pPr>
        <w:rPr>
          <w:rFonts w:ascii="Verdana" w:hAnsi="Verdana"/>
          <w:sz w:val="16"/>
          <w:szCs w:val="16"/>
        </w:rPr>
      </w:pPr>
    </w:p>
    <w:p w:rsidR="001F3859" w:rsidRPr="00852A84" w:rsidRDefault="001F3859" w:rsidP="009D2805">
      <w:pPr>
        <w:rPr>
          <w:rFonts w:ascii="Verdana" w:hAnsi="Verdana"/>
          <w:iCs/>
          <w:sz w:val="16"/>
          <w:szCs w:val="16"/>
        </w:rPr>
      </w:pP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är tillsammans med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Elteknik,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Ventilation samt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i Norge och Finland en del av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Nordic.</w:t>
      </w:r>
      <w:r w:rsidRPr="00852A84">
        <w:rPr>
          <w:rFonts w:ascii="Verdana" w:hAnsi="Verdana"/>
          <w:b/>
          <w:sz w:val="16"/>
          <w:szCs w:val="16"/>
        </w:rPr>
        <w:t xml:space="preserve"> </w:t>
      </w:r>
      <w:hyperlink r:id="rId9" w:history="1">
        <w:r w:rsidRPr="00852A84">
          <w:rPr>
            <w:rStyle w:val="Hyperlnk"/>
            <w:rFonts w:ascii="Verdana" w:hAnsi="Verdana"/>
            <w:sz w:val="16"/>
            <w:szCs w:val="16"/>
          </w:rPr>
          <w:t>www.imtech.se</w:t>
        </w:r>
      </w:hyperlink>
    </w:p>
    <w:sectPr w:rsidR="001F3859" w:rsidRPr="00852A84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5C2B"/>
    <w:rsid w:val="0001610B"/>
    <w:rsid w:val="0004354D"/>
    <w:rsid w:val="00043D4F"/>
    <w:rsid w:val="00072974"/>
    <w:rsid w:val="00074B7D"/>
    <w:rsid w:val="00076F27"/>
    <w:rsid w:val="00080FB8"/>
    <w:rsid w:val="00086C6A"/>
    <w:rsid w:val="000975B2"/>
    <w:rsid w:val="000B6DE3"/>
    <w:rsid w:val="000C4414"/>
    <w:rsid w:val="000C7C12"/>
    <w:rsid w:val="000E59B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50F2"/>
    <w:rsid w:val="001806D3"/>
    <w:rsid w:val="0018686E"/>
    <w:rsid w:val="00194678"/>
    <w:rsid w:val="001E3FCA"/>
    <w:rsid w:val="001F3859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82EC6"/>
    <w:rsid w:val="00284597"/>
    <w:rsid w:val="00290694"/>
    <w:rsid w:val="002A7C13"/>
    <w:rsid w:val="002B1C6F"/>
    <w:rsid w:val="002B657E"/>
    <w:rsid w:val="002B7162"/>
    <w:rsid w:val="002B72FE"/>
    <w:rsid w:val="002C66A5"/>
    <w:rsid w:val="002E0807"/>
    <w:rsid w:val="002E7936"/>
    <w:rsid w:val="002F0A8F"/>
    <w:rsid w:val="002F16D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70025"/>
    <w:rsid w:val="003857F4"/>
    <w:rsid w:val="003932FC"/>
    <w:rsid w:val="003953FB"/>
    <w:rsid w:val="003A3A79"/>
    <w:rsid w:val="003A504F"/>
    <w:rsid w:val="003B5558"/>
    <w:rsid w:val="003C74D5"/>
    <w:rsid w:val="003C773D"/>
    <w:rsid w:val="003D6047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63355"/>
    <w:rsid w:val="00474658"/>
    <w:rsid w:val="0047725E"/>
    <w:rsid w:val="004A2E34"/>
    <w:rsid w:val="004C284F"/>
    <w:rsid w:val="004D7D39"/>
    <w:rsid w:val="004E2403"/>
    <w:rsid w:val="004F1634"/>
    <w:rsid w:val="004F464D"/>
    <w:rsid w:val="00503D4A"/>
    <w:rsid w:val="005047F6"/>
    <w:rsid w:val="005128E2"/>
    <w:rsid w:val="00535B53"/>
    <w:rsid w:val="0054581E"/>
    <w:rsid w:val="00566454"/>
    <w:rsid w:val="00566541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483A"/>
    <w:rsid w:val="008374F1"/>
    <w:rsid w:val="00846DD7"/>
    <w:rsid w:val="0085101F"/>
    <w:rsid w:val="00852A84"/>
    <w:rsid w:val="00853DD8"/>
    <w:rsid w:val="00857F03"/>
    <w:rsid w:val="008635E4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7702"/>
    <w:rsid w:val="00971397"/>
    <w:rsid w:val="0097235E"/>
    <w:rsid w:val="00980EA3"/>
    <w:rsid w:val="00994604"/>
    <w:rsid w:val="00995440"/>
    <w:rsid w:val="009B4A9C"/>
    <w:rsid w:val="009D2805"/>
    <w:rsid w:val="009D3049"/>
    <w:rsid w:val="009D5B93"/>
    <w:rsid w:val="00A10225"/>
    <w:rsid w:val="00A20142"/>
    <w:rsid w:val="00A20B60"/>
    <w:rsid w:val="00A30674"/>
    <w:rsid w:val="00A35156"/>
    <w:rsid w:val="00A43A85"/>
    <w:rsid w:val="00A60860"/>
    <w:rsid w:val="00A94591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4404"/>
    <w:rsid w:val="00B6593E"/>
    <w:rsid w:val="00B7100B"/>
    <w:rsid w:val="00B7202A"/>
    <w:rsid w:val="00B7236A"/>
    <w:rsid w:val="00B77FD3"/>
    <w:rsid w:val="00B92CE9"/>
    <w:rsid w:val="00BA09C9"/>
    <w:rsid w:val="00BA1175"/>
    <w:rsid w:val="00BB44CD"/>
    <w:rsid w:val="00BD02BB"/>
    <w:rsid w:val="00BD6493"/>
    <w:rsid w:val="00BD767F"/>
    <w:rsid w:val="00BE0059"/>
    <w:rsid w:val="00BE2967"/>
    <w:rsid w:val="00BF7020"/>
    <w:rsid w:val="00C03149"/>
    <w:rsid w:val="00C130B0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723AB"/>
    <w:rsid w:val="00D804BC"/>
    <w:rsid w:val="00D817F6"/>
    <w:rsid w:val="00D8588C"/>
    <w:rsid w:val="00DA54E7"/>
    <w:rsid w:val="00DB0DAB"/>
    <w:rsid w:val="00DC02EF"/>
    <w:rsid w:val="00DC6CB6"/>
    <w:rsid w:val="00E02A0F"/>
    <w:rsid w:val="00E04ECB"/>
    <w:rsid w:val="00E13F23"/>
    <w:rsid w:val="00E24443"/>
    <w:rsid w:val="00E270E5"/>
    <w:rsid w:val="00E3519C"/>
    <w:rsid w:val="00E43B7D"/>
    <w:rsid w:val="00E44ADA"/>
    <w:rsid w:val="00E5684F"/>
    <w:rsid w:val="00E64C67"/>
    <w:rsid w:val="00E729FC"/>
    <w:rsid w:val="00E836EB"/>
    <w:rsid w:val="00E961C7"/>
    <w:rsid w:val="00EA7F6E"/>
    <w:rsid w:val="00EB249C"/>
    <w:rsid w:val="00EB676D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20A2A"/>
    <w:rsid w:val="00F4131B"/>
    <w:rsid w:val="00F4434D"/>
    <w:rsid w:val="00F50D6F"/>
    <w:rsid w:val="00F65DA2"/>
    <w:rsid w:val="00F72D07"/>
    <w:rsid w:val="00F72D79"/>
    <w:rsid w:val="00F76F87"/>
    <w:rsid w:val="00F813B6"/>
    <w:rsid w:val="00FA2B58"/>
    <w:rsid w:val="00FB4A23"/>
    <w:rsid w:val="00FB4AAC"/>
    <w:rsid w:val="00FB7440"/>
    <w:rsid w:val="00FD414F"/>
    <w:rsid w:val="00FE0ABA"/>
    <w:rsid w:val="00FE14F0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n-sofi.hoijenstam@imtech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david.bindgard@imtec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6</cp:revision>
  <cp:lastPrinted>2014-11-19T14:22:00Z</cp:lastPrinted>
  <dcterms:created xsi:type="dcterms:W3CDTF">2014-11-19T14:19:00Z</dcterms:created>
  <dcterms:modified xsi:type="dcterms:W3CDTF">2014-11-24T09:13:00Z</dcterms:modified>
</cp:coreProperties>
</file>